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73F5A">
      <w:pPr>
        <w:pStyle w:val="5"/>
        <w:keepNext/>
        <w:keepLines/>
        <w:spacing w:after="160" w:line="240" w:lineRule="auto"/>
        <w:ind w:firstLine="0"/>
        <w:jc w:val="center"/>
        <w:rPr>
          <w:color w:val="000000"/>
        </w:rPr>
      </w:pPr>
      <w:bookmarkStart w:id="220" w:name="_GoBack"/>
      <w:bookmarkEnd w:id="220"/>
      <w:r>
        <w:rPr>
          <w:color w:val="000000"/>
        </w:rPr>
        <w:drawing>
          <wp:inline distT="0" distB="0" distL="0" distR="0">
            <wp:extent cx="6156960" cy="8710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6960" cy="871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2FF2">
      <w:pPr>
        <w:pStyle w:val="5"/>
        <w:keepNext/>
        <w:keepLines/>
        <w:spacing w:after="160" w:line="240" w:lineRule="auto"/>
        <w:ind w:firstLine="0"/>
        <w:jc w:val="center"/>
        <w:rPr>
          <w:color w:val="000000"/>
        </w:rPr>
      </w:pPr>
    </w:p>
    <w:p w14:paraId="53BADA57">
      <w:pPr>
        <w:pStyle w:val="5"/>
        <w:keepNext/>
        <w:keepLines/>
        <w:spacing w:after="160" w:line="240" w:lineRule="auto"/>
        <w:ind w:firstLine="0"/>
        <w:jc w:val="center"/>
        <w:rPr>
          <w:color w:val="000000"/>
        </w:rPr>
      </w:pPr>
    </w:p>
    <w:p w14:paraId="796A1EFE">
      <w:pPr>
        <w:pStyle w:val="5"/>
        <w:keepNext/>
        <w:keepLines/>
        <w:spacing w:after="160" w:line="240" w:lineRule="auto"/>
        <w:ind w:firstLine="0"/>
        <w:jc w:val="center"/>
      </w:pPr>
      <w:r>
        <w:rPr>
          <w:color w:val="000000"/>
        </w:rPr>
        <w:t>Пояснительная записка</w:t>
      </w:r>
      <w:bookmarkStart w:id="0" w:name="bookmark3"/>
      <w:bookmarkStart w:id="1" w:name="bookmark1"/>
      <w:bookmarkStart w:id="2" w:name="bookmark0"/>
    </w:p>
    <w:p w14:paraId="7733EC6F">
      <w:pPr>
        <w:pStyle w:val="5"/>
        <w:keepNext/>
        <w:keepLines/>
        <w:ind w:firstLine="0"/>
        <w:jc w:val="center"/>
      </w:pPr>
      <w:r>
        <w:rPr>
          <w:color w:val="000000"/>
        </w:rPr>
        <w:t>Целевой раздел</w:t>
      </w:r>
      <w:bookmarkEnd w:id="0"/>
      <w:bookmarkEnd w:id="1"/>
      <w:bookmarkEnd w:id="2"/>
    </w:p>
    <w:p w14:paraId="1E024966">
      <w:pPr>
        <w:pStyle w:val="7"/>
        <w:ind w:firstLine="720"/>
        <w:jc w:val="both"/>
      </w:pPr>
      <w:r>
        <w:rPr>
          <w:color w:val="000000"/>
        </w:rPr>
        <w:t>Содержание воспитания обучающихся в МБОУ «Начальная  общеобразовательная школа №5» г.Нурлат РТ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</w:t>
      </w:r>
      <w:r>
        <w:rPr>
          <w:color w:val="000000"/>
        </w:rPr>
        <w:softHyphen/>
      </w:r>
      <w:r>
        <w:rPr>
          <w:color w:val="000000"/>
        </w:rPr>
        <w:t>нравственные ценности культуры, традиционных религий народов России.</w:t>
      </w:r>
    </w:p>
    <w:p w14:paraId="58C69742">
      <w:pPr>
        <w:pStyle w:val="7"/>
        <w:ind w:firstLine="720"/>
        <w:jc w:val="both"/>
      </w:pPr>
      <w:r>
        <w:rPr>
          <w:color w:val="000000"/>
        </w:rPr>
        <w:t>Воспитательная деятельность в МБОУ «Начальная  общеобразовательная школа №5»г.Нурлат РТ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5A5AA93">
      <w:pPr>
        <w:pStyle w:val="7"/>
        <w:ind w:firstLine="720"/>
        <w:jc w:val="both"/>
      </w:pPr>
      <w:r>
        <w:rPr>
          <w:color w:val="000000"/>
        </w:rPr>
        <w:t>Цель и задачи воспитания обучающихся.</w:t>
      </w:r>
    </w:p>
    <w:p w14:paraId="4F8D9CF2">
      <w:pPr>
        <w:pStyle w:val="7"/>
        <w:ind w:firstLine="720"/>
        <w:jc w:val="both"/>
      </w:pPr>
      <w:r>
        <w:rPr>
          <w:color w:val="000000"/>
        </w:rPr>
        <w:t>Современный российский национальный воспитательный идеал -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14:paraId="06CADE10">
      <w:pPr>
        <w:pStyle w:val="7"/>
        <w:ind w:firstLine="720"/>
        <w:jc w:val="both"/>
      </w:pPr>
      <w:r>
        <w:rPr>
          <w:color w:val="000000"/>
        </w:rPr>
        <w:t>Цель воспитания обучающихся НОО в школе:</w:t>
      </w:r>
    </w:p>
    <w:p w14:paraId="2FB5BFBD">
      <w:pPr>
        <w:pStyle w:val="7"/>
        <w:numPr>
          <w:ilvl w:val="0"/>
          <w:numId w:val="1"/>
        </w:numPr>
        <w:tabs>
          <w:tab w:val="left" w:pos="1416"/>
        </w:tabs>
        <w:ind w:firstLine="720"/>
        <w:jc w:val="both"/>
      </w:pPr>
      <w:bookmarkStart w:id="3" w:name="bookmark4"/>
      <w:bookmarkEnd w:id="3"/>
      <w:r>
        <w:rPr>
          <w:color w:val="00000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6A898AC7">
      <w:pPr>
        <w:pStyle w:val="7"/>
        <w:numPr>
          <w:ilvl w:val="0"/>
          <w:numId w:val="1"/>
        </w:numPr>
        <w:tabs>
          <w:tab w:val="left" w:pos="1416"/>
        </w:tabs>
        <w:ind w:firstLine="720"/>
        <w:jc w:val="both"/>
      </w:pPr>
      <w:bookmarkStart w:id="4" w:name="bookmark5"/>
      <w:bookmarkEnd w:id="4"/>
      <w:r>
        <w:rPr>
          <w:color w:val="00000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99DDB52">
      <w:pPr>
        <w:pStyle w:val="7"/>
        <w:ind w:firstLine="720"/>
        <w:jc w:val="both"/>
      </w:pPr>
      <w:r>
        <w:rPr>
          <w:color w:val="000000"/>
        </w:rPr>
        <w:t>Задачи воспитания обучающихся:</w:t>
      </w:r>
    </w:p>
    <w:p w14:paraId="77F3A942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5" w:name="bookmark6"/>
      <w:bookmarkEnd w:id="5"/>
      <w:r>
        <w:rPr>
          <w:color w:val="000000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59B14C53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6" w:name="bookmark7"/>
      <w:bookmarkEnd w:id="6"/>
      <w:r>
        <w:rPr>
          <w:color w:val="000000"/>
        </w:rPr>
        <w:t>формирование и развитие личностных отношений к этим нормам, ценностям, традициям (их освоение, принятие);</w:t>
      </w:r>
    </w:p>
    <w:p w14:paraId="01C9F608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7" w:name="bookmark8"/>
      <w:bookmarkEnd w:id="7"/>
      <w:r>
        <w:rPr>
          <w:color w:val="000000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3BF03745">
      <w:pPr>
        <w:pStyle w:val="7"/>
        <w:numPr>
          <w:ilvl w:val="0"/>
          <w:numId w:val="1"/>
        </w:numPr>
        <w:tabs>
          <w:tab w:val="left" w:pos="1417"/>
          <w:tab w:val="left" w:pos="3778"/>
          <w:tab w:val="left" w:pos="6168"/>
          <w:tab w:val="left" w:pos="8544"/>
        </w:tabs>
        <w:ind w:firstLine="720"/>
        <w:jc w:val="both"/>
      </w:pPr>
      <w:bookmarkStart w:id="8" w:name="bookmark9"/>
      <w:bookmarkEnd w:id="8"/>
      <w:r>
        <w:rPr>
          <w:color w:val="000000"/>
        </w:rPr>
        <w:t>достижение</w:t>
      </w:r>
      <w:r>
        <w:rPr>
          <w:color w:val="000000"/>
        </w:rPr>
        <w:tab/>
      </w:r>
      <w:r>
        <w:rPr>
          <w:color w:val="000000"/>
        </w:rPr>
        <w:t>личностных</w:t>
      </w:r>
      <w:r>
        <w:rPr>
          <w:color w:val="000000"/>
        </w:rPr>
        <w:tab/>
      </w:r>
      <w:r>
        <w:rPr>
          <w:color w:val="000000"/>
        </w:rPr>
        <w:t>результатов</w:t>
      </w:r>
      <w:r>
        <w:rPr>
          <w:color w:val="000000"/>
        </w:rPr>
        <w:tab/>
      </w:r>
      <w:r>
        <w:rPr>
          <w:color w:val="000000"/>
        </w:rPr>
        <w:t>освоения</w:t>
      </w:r>
    </w:p>
    <w:p w14:paraId="09852BE9">
      <w:pPr>
        <w:pStyle w:val="7"/>
        <w:ind w:firstLine="0"/>
        <w:jc w:val="both"/>
      </w:pPr>
      <w:r>
        <w:rPr>
          <w:color w:val="000000"/>
        </w:rPr>
        <w:t>общеобразовательных программ в соответствии с ФГОС НОО.</w:t>
      </w:r>
    </w:p>
    <w:p w14:paraId="54F24BF5">
      <w:pPr>
        <w:pStyle w:val="7"/>
        <w:ind w:firstLine="720"/>
        <w:jc w:val="both"/>
      </w:pPr>
      <w:r>
        <w:rPr>
          <w:color w:val="000000"/>
        </w:rPr>
        <w:t>Личностные результаты освоения обучающимися образовательных программ включают:</w:t>
      </w:r>
    </w:p>
    <w:p w14:paraId="6E58C653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9" w:name="bookmark10"/>
      <w:bookmarkEnd w:id="9"/>
      <w:r>
        <w:rPr>
          <w:color w:val="000000"/>
        </w:rPr>
        <w:t>осознание российской гражданской идентичности;</w:t>
      </w:r>
    </w:p>
    <w:p w14:paraId="5EBD5390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0" w:name="bookmark11"/>
      <w:bookmarkEnd w:id="10"/>
      <w:r>
        <w:rPr>
          <w:color w:val="000000"/>
        </w:rPr>
        <w:t>сформированность ценностей самостоятельности и инициативы;</w:t>
      </w:r>
    </w:p>
    <w:p w14:paraId="203BAD6E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1" w:name="bookmark12"/>
      <w:bookmarkEnd w:id="11"/>
      <w:r>
        <w:rPr>
          <w:color w:val="000000"/>
        </w:rPr>
        <w:t>готовность обучающихся к саморазвитию, самостоятельности и личностному самоопределению;</w:t>
      </w:r>
    </w:p>
    <w:p w14:paraId="2C7920F1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2" w:name="bookmark13"/>
      <w:bookmarkEnd w:id="12"/>
      <w:r>
        <w:rPr>
          <w:color w:val="000000"/>
        </w:rPr>
        <w:t>наличие мотивации к целенаправленной социально значимой деятельности;</w:t>
      </w:r>
    </w:p>
    <w:p w14:paraId="3DF17812">
      <w:pPr>
        <w:pStyle w:val="7"/>
        <w:numPr>
          <w:ilvl w:val="0"/>
          <w:numId w:val="1"/>
        </w:numPr>
        <w:tabs>
          <w:tab w:val="left" w:pos="1417"/>
        </w:tabs>
        <w:ind w:firstLine="720"/>
        <w:jc w:val="both"/>
      </w:pPr>
      <w:bookmarkStart w:id="13" w:name="bookmark14"/>
      <w:bookmarkEnd w:id="13"/>
      <w:r>
        <w:rPr>
          <w:color w:val="000000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73981F0E">
      <w:pPr>
        <w:pStyle w:val="7"/>
        <w:ind w:firstLine="720"/>
        <w:jc w:val="both"/>
      </w:pPr>
      <w:r>
        <w:rPr>
          <w:color w:val="000000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</w:t>
      </w:r>
    </w:p>
    <w:p w14:paraId="2DEC5818">
      <w:pPr>
        <w:pStyle w:val="7"/>
        <w:tabs>
          <w:tab w:val="left" w:pos="2040"/>
          <w:tab w:val="left" w:pos="4339"/>
          <w:tab w:val="left" w:pos="7733"/>
        </w:tabs>
        <w:ind w:firstLine="0"/>
        <w:jc w:val="both"/>
      </w:pPr>
      <w:r>
        <w:rPr>
          <w:color w:val="000000"/>
        </w:rPr>
        <w:t>примеру,</w:t>
      </w:r>
      <w:r>
        <w:rPr>
          <w:color w:val="000000"/>
        </w:rPr>
        <w:tab/>
      </w:r>
      <w:r>
        <w:rPr>
          <w:color w:val="000000"/>
        </w:rPr>
        <w:t>безопасной</w:t>
      </w:r>
      <w:r>
        <w:rPr>
          <w:color w:val="000000"/>
        </w:rPr>
        <w:tab/>
      </w:r>
      <w:r>
        <w:rPr>
          <w:color w:val="000000"/>
        </w:rPr>
        <w:t>жизнедеятельности,</w:t>
      </w:r>
      <w:r>
        <w:rPr>
          <w:color w:val="000000"/>
        </w:rPr>
        <w:tab/>
      </w:r>
      <w:r>
        <w:rPr>
          <w:color w:val="000000"/>
        </w:rPr>
        <w:t>инклюзивности,</w:t>
      </w:r>
    </w:p>
    <w:p w14:paraId="5EFC5BDF">
      <w:pPr>
        <w:pStyle w:val="7"/>
        <w:ind w:firstLine="0"/>
        <w:jc w:val="both"/>
      </w:pPr>
      <w:r>
        <w:rPr>
          <w:color w:val="000000"/>
        </w:rPr>
        <w:t>возрастосообразности.</w:t>
      </w:r>
    </w:p>
    <w:p w14:paraId="125D5AF9">
      <w:pPr>
        <w:pStyle w:val="7"/>
        <w:ind w:firstLine="800"/>
        <w:jc w:val="both"/>
      </w:pPr>
      <w:r>
        <w:rPr>
          <w:color w:val="000000"/>
        </w:rPr>
        <w:t>Направления воспитания.</w:t>
      </w:r>
    </w:p>
    <w:p w14:paraId="2277B795">
      <w:pPr>
        <w:pStyle w:val="7"/>
        <w:ind w:firstLine="720"/>
        <w:jc w:val="both"/>
      </w:pPr>
      <w:r>
        <w:rPr>
          <w:color w:val="00000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>
        <w:rPr>
          <w:b/>
          <w:bCs/>
          <w:color w:val="000000"/>
        </w:rPr>
        <w:t xml:space="preserve">направлениям </w:t>
      </w:r>
      <w:r>
        <w:rPr>
          <w:color w:val="000000"/>
        </w:rPr>
        <w:t>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65CAA0A6">
      <w:pPr>
        <w:pStyle w:val="7"/>
        <w:ind w:firstLine="720"/>
        <w:jc w:val="both"/>
      </w:pPr>
      <w:r>
        <w:rPr>
          <w:b/>
          <w:bCs/>
          <w:color w:val="000000"/>
        </w:rPr>
        <w:t>Гражданского воспитания</w:t>
      </w:r>
      <w:r>
        <w:rPr>
          <w:color w:val="00000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981F21F">
      <w:pPr>
        <w:pStyle w:val="7"/>
        <w:ind w:firstLine="720"/>
        <w:jc w:val="both"/>
      </w:pPr>
      <w:r>
        <w:rPr>
          <w:b/>
          <w:bCs/>
          <w:color w:val="000000"/>
        </w:rPr>
        <w:t xml:space="preserve">Патриотического воспитания, </w:t>
      </w:r>
      <w:r>
        <w:rPr>
          <w:color w:val="000000"/>
        </w:rPr>
        <w:t>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793265BA">
      <w:pPr>
        <w:pStyle w:val="7"/>
        <w:ind w:firstLine="720"/>
        <w:jc w:val="both"/>
      </w:pPr>
      <w:r>
        <w:rPr>
          <w:b/>
          <w:bCs/>
          <w:color w:val="000000"/>
        </w:rPr>
        <w:t xml:space="preserve">Духовно-нравственного воспитания </w:t>
      </w:r>
      <w:r>
        <w:rPr>
          <w:color w:val="000000"/>
        </w:rPr>
        <w:t>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1D7581F0">
      <w:pPr>
        <w:pStyle w:val="7"/>
        <w:tabs>
          <w:tab w:val="left" w:pos="3010"/>
          <w:tab w:val="left" w:pos="5117"/>
          <w:tab w:val="left" w:pos="7733"/>
        </w:tabs>
        <w:ind w:firstLine="720"/>
        <w:jc w:val="both"/>
      </w:pPr>
      <w:r>
        <w:rPr>
          <w:b/>
          <w:bCs/>
          <w:color w:val="000000"/>
        </w:rPr>
        <w:t>Эстетического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>воспитания</w:t>
      </w:r>
      <w:r>
        <w:rPr>
          <w:color w:val="000000"/>
        </w:rPr>
        <w:t>,</w:t>
      </w:r>
      <w:r>
        <w:rPr>
          <w:color w:val="000000"/>
        </w:rPr>
        <w:tab/>
      </w:r>
      <w:r>
        <w:rPr>
          <w:color w:val="000000"/>
        </w:rPr>
        <w:t>способствующего</w:t>
      </w:r>
      <w:r>
        <w:rPr>
          <w:color w:val="000000"/>
        </w:rPr>
        <w:tab/>
      </w:r>
      <w:r>
        <w:rPr>
          <w:color w:val="000000"/>
        </w:rPr>
        <w:t>формированию</w:t>
      </w:r>
    </w:p>
    <w:p w14:paraId="4006A749">
      <w:pPr>
        <w:pStyle w:val="7"/>
        <w:ind w:firstLine="0"/>
        <w:jc w:val="both"/>
      </w:pPr>
      <w:r>
        <w:rPr>
          <w:color w:val="000000"/>
        </w:rPr>
        <w:t>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5A4C5FDA">
      <w:pPr>
        <w:pStyle w:val="7"/>
        <w:ind w:firstLine="720"/>
        <w:jc w:val="both"/>
      </w:pPr>
      <w:r>
        <w:rPr>
          <w:b/>
          <w:bCs/>
          <w:color w:val="000000"/>
        </w:rPr>
        <w:t>Физического воспитания</w:t>
      </w:r>
      <w:r>
        <w:rPr>
          <w:color w:val="000000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F062136">
      <w:pPr>
        <w:pStyle w:val="7"/>
        <w:ind w:firstLine="720"/>
        <w:jc w:val="both"/>
      </w:pPr>
      <w:r>
        <w:rPr>
          <w:b/>
          <w:bCs/>
          <w:color w:val="000000"/>
        </w:rPr>
        <w:t>Трудового воспитания</w:t>
      </w:r>
      <w:r>
        <w:rPr>
          <w:color w:val="000000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934E77C">
      <w:pPr>
        <w:pStyle w:val="7"/>
        <w:tabs>
          <w:tab w:val="left" w:pos="3144"/>
          <w:tab w:val="left" w:pos="5189"/>
        </w:tabs>
        <w:ind w:firstLine="720"/>
        <w:jc w:val="both"/>
      </w:pPr>
      <w:r>
        <w:rPr>
          <w:b/>
          <w:bCs/>
          <w:color w:val="000000"/>
        </w:rPr>
        <w:t>Экологического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>воспитания</w:t>
      </w:r>
      <w:r>
        <w:rPr>
          <w:color w:val="000000"/>
        </w:rPr>
        <w:t>,</w:t>
      </w:r>
      <w:r>
        <w:rPr>
          <w:color w:val="000000"/>
        </w:rPr>
        <w:tab/>
      </w:r>
      <w:r>
        <w:rPr>
          <w:color w:val="000000"/>
        </w:rPr>
        <w:t>способствующего формированию</w:t>
      </w:r>
    </w:p>
    <w:p w14:paraId="2DA17C34">
      <w:pPr>
        <w:pStyle w:val="7"/>
        <w:ind w:firstLine="0"/>
        <w:jc w:val="both"/>
      </w:pPr>
      <w:r>
        <w:rPr>
          <w:color w:val="000000"/>
        </w:rP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2726AFE8">
      <w:pPr>
        <w:pStyle w:val="7"/>
        <w:ind w:firstLine="720"/>
        <w:jc w:val="both"/>
      </w:pPr>
      <w:r>
        <w:rPr>
          <w:b/>
          <w:bCs/>
          <w:color w:val="000000"/>
        </w:rPr>
        <w:t>Ценности научного познания</w:t>
      </w:r>
      <w:r>
        <w:rPr>
          <w:color w:val="00000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12372908">
      <w:pPr>
        <w:pStyle w:val="7"/>
        <w:ind w:firstLine="720"/>
        <w:jc w:val="both"/>
      </w:pPr>
      <w:r>
        <w:rPr>
          <w:b/>
          <w:bCs/>
          <w:color w:val="000000"/>
        </w:rPr>
        <w:t>Целевые ориентиры результатов воспитания.</w:t>
      </w:r>
    </w:p>
    <w:p w14:paraId="692DD1E6">
      <w:pPr>
        <w:pStyle w:val="7"/>
        <w:ind w:firstLine="720"/>
        <w:jc w:val="both"/>
      </w:pPr>
      <w:r>
        <w:rPr>
          <w:color w:val="000000"/>
        </w:rPr>
        <w:t>Требования к личностным результатам освоения обучающимися ООП НОО установлены ФГОС НОО.</w:t>
      </w:r>
    </w:p>
    <w:p w14:paraId="1DDA5506">
      <w:pPr>
        <w:pStyle w:val="7"/>
        <w:ind w:firstLine="720"/>
        <w:jc w:val="both"/>
      </w:pPr>
      <w:r>
        <w:rPr>
          <w:color w:val="00000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BFC934E">
      <w:pPr>
        <w:pStyle w:val="7"/>
        <w:ind w:firstLine="720"/>
        <w:jc w:val="both"/>
      </w:pPr>
      <w:r>
        <w:rPr>
          <w:b/>
          <w:bCs/>
          <w:color w:val="000000"/>
        </w:rPr>
        <w:t xml:space="preserve">Целевые ориентиры результатов воспитания на </w:t>
      </w:r>
      <w:r>
        <w:rPr>
          <w:b/>
          <w:bCs/>
          <w:i/>
          <w:iCs/>
          <w:color w:val="000000"/>
        </w:rPr>
        <w:t>уровне начального общего образования:</w:t>
      </w:r>
    </w:p>
    <w:p w14:paraId="03AC0629">
      <w:pPr>
        <w:pStyle w:val="7"/>
        <w:ind w:firstLine="720"/>
        <w:jc w:val="both"/>
      </w:pPr>
      <w:r>
        <w:rPr>
          <w:b/>
          <w:bCs/>
          <w:color w:val="000000"/>
        </w:rPr>
        <w:t>Гражданско-патриотическое воспитание:</w:t>
      </w:r>
    </w:p>
    <w:p w14:paraId="7974F8CE">
      <w:pPr>
        <w:pStyle w:val="7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4" w:name="bookmark15"/>
      <w:bookmarkEnd w:id="14"/>
      <w:r>
        <w:rPr>
          <w:color w:val="000000"/>
        </w:rPr>
        <w:t>знающий и любящий свою малую родину, свой край;</w:t>
      </w:r>
    </w:p>
    <w:p w14:paraId="1779F398">
      <w:pPr>
        <w:pStyle w:val="7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5" w:name="bookmark16"/>
      <w:bookmarkEnd w:id="15"/>
      <w:r>
        <w:rPr>
          <w:color w:val="000000"/>
        </w:rPr>
        <w:t>имеющий представление о своей стране, Родине - России, ее территории, расположении;</w:t>
      </w:r>
    </w:p>
    <w:p w14:paraId="3C82D254">
      <w:pPr>
        <w:pStyle w:val="7"/>
        <w:numPr>
          <w:ilvl w:val="0"/>
          <w:numId w:val="2"/>
        </w:numPr>
        <w:tabs>
          <w:tab w:val="left" w:pos="995"/>
        </w:tabs>
        <w:ind w:firstLine="720"/>
        <w:jc w:val="both"/>
      </w:pPr>
      <w:bookmarkStart w:id="16" w:name="bookmark17"/>
      <w:bookmarkEnd w:id="16"/>
      <w:r>
        <w:rPr>
          <w:color w:val="000000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14:paraId="01CBBEA1">
      <w:pPr>
        <w:pStyle w:val="7"/>
        <w:numPr>
          <w:ilvl w:val="0"/>
          <w:numId w:val="2"/>
        </w:numPr>
        <w:tabs>
          <w:tab w:val="left" w:pos="962"/>
        </w:tabs>
        <w:ind w:firstLine="720"/>
        <w:jc w:val="both"/>
      </w:pPr>
      <w:bookmarkStart w:id="17" w:name="bookmark18"/>
      <w:bookmarkEnd w:id="17"/>
      <w:r>
        <w:rPr>
          <w:color w:val="000000"/>
        </w:rPr>
        <w:t>сознающий свою принадлежность к общности граждан России;</w:t>
      </w:r>
    </w:p>
    <w:p w14:paraId="005CDF5D">
      <w:pPr>
        <w:pStyle w:val="7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18" w:name="bookmark19"/>
      <w:bookmarkEnd w:id="18"/>
      <w:r>
        <w:rPr>
          <w:color w:val="000000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14:paraId="05F1A119">
      <w:pPr>
        <w:pStyle w:val="7"/>
        <w:numPr>
          <w:ilvl w:val="0"/>
          <w:numId w:val="2"/>
        </w:numPr>
        <w:tabs>
          <w:tab w:val="left" w:pos="947"/>
        </w:tabs>
        <w:ind w:firstLine="720"/>
        <w:jc w:val="both"/>
      </w:pPr>
      <w:bookmarkStart w:id="19" w:name="bookmark20"/>
      <w:bookmarkEnd w:id="19"/>
      <w:r>
        <w:rPr>
          <w:color w:val="000000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14:paraId="21BDE9EF">
      <w:pPr>
        <w:pStyle w:val="7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20" w:name="bookmark21"/>
      <w:bookmarkEnd w:id="20"/>
      <w:r>
        <w:rPr>
          <w:color w:val="000000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14:paraId="0DC445B6">
      <w:pPr>
        <w:pStyle w:val="7"/>
        <w:ind w:firstLine="720"/>
        <w:jc w:val="both"/>
      </w:pPr>
      <w:r>
        <w:rPr>
          <w:b/>
          <w:bCs/>
          <w:color w:val="000000"/>
        </w:rPr>
        <w:t>Духовно-нравственное воспитание</w:t>
      </w:r>
      <w:r>
        <w:rPr>
          <w:color w:val="000000"/>
        </w:rPr>
        <w:t>:</w:t>
      </w:r>
    </w:p>
    <w:p w14:paraId="3DB30B9B">
      <w:pPr>
        <w:pStyle w:val="7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1" w:name="bookmark22"/>
      <w:bookmarkEnd w:id="21"/>
      <w:r>
        <w:rPr>
          <w:color w:val="000000"/>
        </w:rPr>
        <w:t>понимающий ценность каждой человеческой жизни, признающий индивидуальность и достоинство каждого человека;</w:t>
      </w:r>
    </w:p>
    <w:p w14:paraId="18D10926">
      <w:pPr>
        <w:pStyle w:val="7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2" w:name="bookmark23"/>
      <w:bookmarkEnd w:id="22"/>
      <w:r>
        <w:rPr>
          <w:color w:val="000000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2658ABB5">
      <w:pPr>
        <w:pStyle w:val="7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3" w:name="bookmark24"/>
      <w:bookmarkEnd w:id="23"/>
      <w:r>
        <w:rPr>
          <w:color w:val="000000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</w:r>
    </w:p>
    <w:p w14:paraId="32BFFB5F">
      <w:pPr>
        <w:pStyle w:val="7"/>
        <w:numPr>
          <w:ilvl w:val="0"/>
          <w:numId w:val="2"/>
        </w:numPr>
        <w:tabs>
          <w:tab w:val="left" w:pos="957"/>
        </w:tabs>
        <w:ind w:firstLine="720"/>
        <w:jc w:val="both"/>
      </w:pPr>
      <w:bookmarkStart w:id="24" w:name="bookmark25"/>
      <w:bookmarkEnd w:id="24"/>
      <w:r>
        <w:rPr>
          <w:color w:val="000000"/>
        </w:rPr>
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</w:r>
    </w:p>
    <w:p w14:paraId="0A1B4355">
      <w:pPr>
        <w:pStyle w:val="7"/>
        <w:numPr>
          <w:ilvl w:val="0"/>
          <w:numId w:val="2"/>
        </w:numPr>
        <w:tabs>
          <w:tab w:val="left" w:pos="952"/>
        </w:tabs>
        <w:ind w:firstLine="720"/>
        <w:jc w:val="both"/>
      </w:pPr>
      <w:bookmarkStart w:id="25" w:name="bookmark26"/>
      <w:bookmarkEnd w:id="25"/>
      <w:r>
        <w:rPr>
          <w:color w:val="000000"/>
        </w:rPr>
        <w:t>владеющий первоначальными навыками общения с людьми разных народов, вероисповеданий;</w:t>
      </w:r>
    </w:p>
    <w:p w14:paraId="52F2C2DC">
      <w:pPr>
        <w:pStyle w:val="7"/>
        <w:numPr>
          <w:ilvl w:val="0"/>
          <w:numId w:val="2"/>
        </w:numPr>
        <w:tabs>
          <w:tab w:val="left" w:pos="957"/>
        </w:tabs>
        <w:ind w:firstLine="720"/>
        <w:jc w:val="both"/>
      </w:pPr>
      <w:bookmarkStart w:id="26" w:name="bookmark27"/>
      <w:bookmarkEnd w:id="26"/>
      <w:r>
        <w:rPr>
          <w:color w:val="000000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462A477D">
      <w:pPr>
        <w:pStyle w:val="7"/>
        <w:numPr>
          <w:ilvl w:val="0"/>
          <w:numId w:val="2"/>
        </w:numPr>
        <w:tabs>
          <w:tab w:val="left" w:pos="1106"/>
        </w:tabs>
        <w:ind w:firstLine="720"/>
        <w:jc w:val="both"/>
      </w:pPr>
      <w:bookmarkStart w:id="27" w:name="bookmark28"/>
      <w:bookmarkEnd w:id="27"/>
      <w:r>
        <w:rPr>
          <w:color w:val="000000"/>
        </w:rPr>
        <w:t>сознающий и принимающий свой половую принадлежность, соответствующие ему психологические и поведенческие особенности с учетом возраста;</w:t>
      </w:r>
    </w:p>
    <w:p w14:paraId="5F0570E2">
      <w:pPr>
        <w:pStyle w:val="7"/>
        <w:numPr>
          <w:ilvl w:val="0"/>
          <w:numId w:val="2"/>
        </w:numPr>
        <w:tabs>
          <w:tab w:val="left" w:pos="1106"/>
        </w:tabs>
        <w:spacing w:after="160"/>
        <w:ind w:firstLine="720"/>
        <w:jc w:val="both"/>
      </w:pPr>
      <w:bookmarkStart w:id="28" w:name="bookmark29"/>
      <w:bookmarkEnd w:id="28"/>
      <w:r>
        <w:rPr>
          <w:color w:val="000000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6EC86C35">
      <w:pPr>
        <w:pStyle w:val="7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29" w:name="bookmark30"/>
      <w:bookmarkEnd w:id="29"/>
      <w:r>
        <w:rPr>
          <w:color w:val="000000"/>
        </w:rPr>
        <w:t>испытывающий нравственные эстетические чувства к русскому и родному языкам, литературе;</w:t>
      </w:r>
    </w:p>
    <w:p w14:paraId="19EC32DB">
      <w:pPr>
        <w:pStyle w:val="7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30" w:name="bookmark31"/>
      <w:bookmarkEnd w:id="30"/>
      <w:r>
        <w:rPr>
          <w:color w:val="000000"/>
        </w:rPr>
        <w:t>знающий и соблюдающий основные правила этикета в обществе.</w:t>
      </w:r>
    </w:p>
    <w:p w14:paraId="1567A9F1">
      <w:pPr>
        <w:pStyle w:val="5"/>
        <w:keepNext/>
        <w:keepLines/>
        <w:ind w:firstLine="800"/>
        <w:jc w:val="both"/>
      </w:pPr>
      <w:bookmarkStart w:id="31" w:name="bookmark32"/>
      <w:bookmarkStart w:id="32" w:name="bookmark33"/>
      <w:bookmarkStart w:id="33" w:name="bookmark34"/>
      <w:r>
        <w:rPr>
          <w:color w:val="000000"/>
        </w:rPr>
        <w:t>Эстетическое воспитание:</w:t>
      </w:r>
      <w:bookmarkEnd w:id="31"/>
      <w:bookmarkEnd w:id="32"/>
      <w:bookmarkEnd w:id="33"/>
    </w:p>
    <w:p w14:paraId="44EF46BC">
      <w:pPr>
        <w:pStyle w:val="7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34" w:name="bookmark35"/>
      <w:bookmarkEnd w:id="34"/>
      <w:r>
        <w:rPr>
          <w:color w:val="000000"/>
        </w:rPr>
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</w:r>
    </w:p>
    <w:p w14:paraId="2A797F60">
      <w:pPr>
        <w:pStyle w:val="7"/>
        <w:numPr>
          <w:ilvl w:val="0"/>
          <w:numId w:val="2"/>
        </w:numPr>
        <w:tabs>
          <w:tab w:val="left" w:pos="987"/>
        </w:tabs>
        <w:ind w:firstLine="720"/>
        <w:jc w:val="both"/>
      </w:pPr>
      <w:bookmarkStart w:id="35" w:name="bookmark36"/>
      <w:bookmarkEnd w:id="35"/>
      <w:r>
        <w:rPr>
          <w:color w:val="000000"/>
        </w:rPr>
        <w:t>проявляющий стремление к самовыражению в разных видах художественной деятельности, искусства;</w:t>
      </w:r>
    </w:p>
    <w:p w14:paraId="121860FE">
      <w:pPr>
        <w:pStyle w:val="7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36" w:name="bookmark37"/>
      <w:bookmarkEnd w:id="36"/>
      <w:r>
        <w:rPr>
          <w:color w:val="000000"/>
        </w:rPr>
        <w:t>способный воспринимать и чувствовать прекрасное в быту, природе, искусстве, творчестве людей.</w:t>
      </w:r>
    </w:p>
    <w:p w14:paraId="4C4D9EF4">
      <w:pPr>
        <w:pStyle w:val="5"/>
        <w:keepNext/>
        <w:keepLines/>
        <w:jc w:val="both"/>
      </w:pPr>
      <w:bookmarkStart w:id="37" w:name="bookmark38"/>
      <w:bookmarkStart w:id="38" w:name="bookmark39"/>
      <w:bookmarkStart w:id="39" w:name="bookmark40"/>
      <w:r>
        <w:rPr>
          <w:color w:val="000000"/>
        </w:rPr>
        <w:t>Физическое воспитание:</w:t>
      </w:r>
      <w:bookmarkEnd w:id="37"/>
      <w:bookmarkEnd w:id="38"/>
      <w:bookmarkEnd w:id="39"/>
    </w:p>
    <w:p w14:paraId="58D7D6B3">
      <w:pPr>
        <w:pStyle w:val="7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40" w:name="bookmark41"/>
      <w:bookmarkEnd w:id="40"/>
      <w:r>
        <w:rPr>
          <w:color w:val="000000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6B54659E">
      <w:pPr>
        <w:pStyle w:val="7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41" w:name="bookmark42"/>
      <w:bookmarkEnd w:id="41"/>
      <w:r>
        <w:rPr>
          <w:color w:val="000000"/>
        </w:rPr>
        <w:t>ориентированный на физическое развитие, занятия спортом;</w:t>
      </w:r>
    </w:p>
    <w:p w14:paraId="1FCB6160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2" w:name="bookmark43"/>
      <w:bookmarkEnd w:id="42"/>
      <w:r>
        <w:rPr>
          <w:color w:val="000000"/>
        </w:rPr>
        <w:t>бережно относящийся к физическому здоровью и душевному состоянию своему и других людей;</w:t>
      </w:r>
    </w:p>
    <w:p w14:paraId="586366D5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3" w:name="bookmark44"/>
      <w:bookmarkEnd w:id="43"/>
      <w:r>
        <w:rPr>
          <w:color w:val="000000"/>
        </w:rPr>
        <w:t>владеющий основными навыками личной и общественной гигиены, безопасного поведения в быту, природе, обществе.</w:t>
      </w:r>
    </w:p>
    <w:p w14:paraId="786CD3BD">
      <w:pPr>
        <w:pStyle w:val="5"/>
        <w:keepNext/>
        <w:keepLines/>
        <w:ind w:firstLine="800"/>
        <w:jc w:val="both"/>
      </w:pPr>
      <w:bookmarkStart w:id="44" w:name="bookmark46"/>
      <w:bookmarkStart w:id="45" w:name="bookmark45"/>
      <w:bookmarkStart w:id="46" w:name="bookmark47"/>
      <w:r>
        <w:rPr>
          <w:color w:val="000000"/>
        </w:rPr>
        <w:t>Трудовое воспитание:</w:t>
      </w:r>
      <w:bookmarkEnd w:id="44"/>
      <w:bookmarkEnd w:id="45"/>
      <w:bookmarkEnd w:id="46"/>
    </w:p>
    <w:p w14:paraId="0203FC1D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47" w:name="bookmark48"/>
      <w:bookmarkEnd w:id="47"/>
      <w:r>
        <w:rPr>
          <w:color w:val="000000"/>
        </w:rPr>
        <w:t>сознающий ценность честного труда в жизни человека, семьи, народа, общества и государства;</w:t>
      </w:r>
    </w:p>
    <w:p w14:paraId="6DEBA126">
      <w:pPr>
        <w:pStyle w:val="7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48" w:name="bookmark49"/>
      <w:bookmarkEnd w:id="48"/>
      <w:r>
        <w:rPr>
          <w:color w:val="000000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03922CFE">
      <w:pPr>
        <w:pStyle w:val="7"/>
        <w:numPr>
          <w:ilvl w:val="0"/>
          <w:numId w:val="2"/>
        </w:numPr>
        <w:tabs>
          <w:tab w:val="left" w:pos="982"/>
        </w:tabs>
        <w:ind w:firstLine="720"/>
        <w:jc w:val="both"/>
      </w:pPr>
      <w:bookmarkStart w:id="49" w:name="bookmark50"/>
      <w:bookmarkEnd w:id="49"/>
      <w:r>
        <w:rPr>
          <w:color w:val="000000"/>
        </w:rPr>
        <w:t>выражающий желание участвовать в различных видах доступного по возрасту труда, трудовой деятельности;</w:t>
      </w:r>
    </w:p>
    <w:p w14:paraId="19D4ABF9">
      <w:pPr>
        <w:pStyle w:val="7"/>
        <w:numPr>
          <w:ilvl w:val="0"/>
          <w:numId w:val="2"/>
        </w:numPr>
        <w:tabs>
          <w:tab w:val="left" w:pos="992"/>
        </w:tabs>
        <w:ind w:firstLine="720"/>
        <w:jc w:val="both"/>
      </w:pPr>
      <w:bookmarkStart w:id="50" w:name="bookmark51"/>
      <w:bookmarkEnd w:id="50"/>
      <w:r>
        <w:rPr>
          <w:color w:val="000000"/>
        </w:rPr>
        <w:t>проявляющий интерес к разным профессиям.</w:t>
      </w:r>
    </w:p>
    <w:p w14:paraId="0ED61C91">
      <w:pPr>
        <w:pStyle w:val="5"/>
        <w:keepNext/>
        <w:keepLines/>
        <w:ind w:firstLine="800"/>
        <w:jc w:val="both"/>
      </w:pPr>
      <w:bookmarkStart w:id="51" w:name="bookmark52"/>
      <w:bookmarkStart w:id="52" w:name="bookmark54"/>
      <w:bookmarkStart w:id="53" w:name="bookmark53"/>
      <w:r>
        <w:rPr>
          <w:color w:val="000000"/>
        </w:rPr>
        <w:t>Экологическое воспитание.</w:t>
      </w:r>
      <w:bookmarkEnd w:id="51"/>
      <w:bookmarkEnd w:id="52"/>
      <w:bookmarkEnd w:id="53"/>
    </w:p>
    <w:p w14:paraId="4712A77D">
      <w:pPr>
        <w:pStyle w:val="7"/>
        <w:numPr>
          <w:ilvl w:val="0"/>
          <w:numId w:val="2"/>
        </w:numPr>
        <w:tabs>
          <w:tab w:val="left" w:pos="977"/>
        </w:tabs>
        <w:ind w:firstLine="720"/>
        <w:jc w:val="both"/>
      </w:pPr>
      <w:bookmarkStart w:id="54" w:name="bookmark55"/>
      <w:bookmarkEnd w:id="54"/>
      <w:r>
        <w:rPr>
          <w:color w:val="000000"/>
        </w:rPr>
        <w:t>понимающий зависимость жизни людей от природы, ценность природы, окружающей среды;</w:t>
      </w:r>
    </w:p>
    <w:p w14:paraId="31B044D2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5" w:name="bookmark56"/>
      <w:bookmarkEnd w:id="55"/>
      <w:r>
        <w:rPr>
          <w:color w:val="000000"/>
        </w:rPr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524D0108">
      <w:pPr>
        <w:pStyle w:val="7"/>
        <w:numPr>
          <w:ilvl w:val="0"/>
          <w:numId w:val="2"/>
        </w:numPr>
        <w:tabs>
          <w:tab w:val="left" w:pos="983"/>
        </w:tabs>
        <w:ind w:firstLine="720"/>
        <w:jc w:val="both"/>
      </w:pPr>
      <w:bookmarkStart w:id="56" w:name="bookmark57"/>
      <w:bookmarkEnd w:id="56"/>
      <w:r>
        <w:rPr>
          <w:color w:val="000000"/>
        </w:rPr>
        <w:t>выражающий готовность в своей деятельности придерживаться экологических норм.</w:t>
      </w:r>
    </w:p>
    <w:p w14:paraId="6F2D7A74">
      <w:pPr>
        <w:pStyle w:val="7"/>
        <w:ind w:firstLine="860"/>
        <w:jc w:val="both"/>
      </w:pPr>
      <w:r>
        <w:rPr>
          <w:b/>
          <w:bCs/>
          <w:color w:val="000000"/>
        </w:rPr>
        <w:t>Ценности научного познания:</w:t>
      </w:r>
    </w:p>
    <w:p w14:paraId="3EBF9938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7" w:name="bookmark58"/>
      <w:bookmarkEnd w:id="57"/>
      <w:r>
        <w:rPr>
          <w:color w:val="000000"/>
        </w:rPr>
        <w:t>выражающий познавательные интересы, активность, любознательность и самостоятельность в познании;</w:t>
      </w:r>
    </w:p>
    <w:p w14:paraId="5765D488">
      <w:pPr>
        <w:pStyle w:val="7"/>
        <w:numPr>
          <w:ilvl w:val="0"/>
          <w:numId w:val="2"/>
        </w:numPr>
        <w:tabs>
          <w:tab w:val="left" w:pos="978"/>
        </w:tabs>
        <w:ind w:firstLine="720"/>
        <w:jc w:val="both"/>
      </w:pPr>
      <w:bookmarkStart w:id="58" w:name="bookmark59"/>
      <w:bookmarkEnd w:id="58"/>
      <w:r>
        <w:rPr>
          <w:color w:val="000000"/>
        </w:rPr>
        <w:t>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</w:r>
    </w:p>
    <w:p w14:paraId="7897416A">
      <w:pPr>
        <w:pStyle w:val="7"/>
        <w:numPr>
          <w:ilvl w:val="0"/>
          <w:numId w:val="2"/>
        </w:numPr>
        <w:tabs>
          <w:tab w:val="left" w:pos="977"/>
        </w:tabs>
        <w:ind w:firstLine="720"/>
        <w:jc w:val="both"/>
      </w:pPr>
      <w:bookmarkStart w:id="59" w:name="bookmark60"/>
      <w:bookmarkEnd w:id="59"/>
      <w:r>
        <w:rPr>
          <w:color w:val="000000"/>
        </w:rPr>
        <w:t>имеющий первоначальные навыки наблюдений, систематизации и осмысления опыта в естественно-научной и гуманитарной областях знаний.</w:t>
      </w:r>
    </w:p>
    <w:p w14:paraId="5DB581CE">
      <w:pPr>
        <w:pStyle w:val="7"/>
        <w:ind w:firstLine="720"/>
        <w:jc w:val="both"/>
      </w:pPr>
      <w:r>
        <w:rPr>
          <w:b/>
          <w:bCs/>
          <w:color w:val="000000"/>
        </w:rPr>
        <w:t>Содержательный раздел.</w:t>
      </w:r>
    </w:p>
    <w:p w14:paraId="1741B73F">
      <w:pPr>
        <w:pStyle w:val="7"/>
        <w:ind w:firstLine="800"/>
        <w:jc w:val="both"/>
      </w:pPr>
      <w:r>
        <w:rPr>
          <w:color w:val="000000"/>
        </w:rPr>
        <w:t>Уклад школы.</w:t>
      </w:r>
    </w:p>
    <w:p w14:paraId="4F1FA595">
      <w:pPr>
        <w:pStyle w:val="7"/>
        <w:ind w:firstLine="720"/>
      </w:pPr>
      <w:r>
        <w:rPr>
          <w:color w:val="000000"/>
        </w:rPr>
        <w:t>Уклад МБОУ «Начальная  общеобразовательная школа №5» г.Нурлат РТ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МБОУ «Начальная  общеобразовательная школа №5» г.Нурлат РТ и его репутацию в окружающем образовательном пространстве, социуме.</w:t>
      </w:r>
    </w:p>
    <w:p w14:paraId="0C2019BA">
      <w:pPr>
        <w:pStyle w:val="7"/>
        <w:tabs>
          <w:tab w:val="left" w:pos="1690"/>
        </w:tabs>
        <w:ind w:firstLine="720"/>
        <w:jc w:val="both"/>
      </w:pPr>
      <w:r>
        <w:rPr>
          <w:color w:val="000000"/>
        </w:rPr>
        <w:t>Цель МБОУ «Начальная  общеобразовательная школа №5» г.Нурлат в самосознании педагогического коллектива:</w:t>
      </w:r>
      <w:r>
        <w:rPr>
          <w:color w:val="000000"/>
        </w:rPr>
        <w:tab/>
      </w:r>
      <w:r>
        <w:rPr>
          <w:color w:val="000000"/>
        </w:rPr>
        <w:t>воспитание высоконравственных, творческих, компетентных</w:t>
      </w:r>
      <w:r>
        <w:t xml:space="preserve"> </w:t>
      </w:r>
      <w:r>
        <w:rPr>
          <w:color w:val="000000"/>
        </w:rPr>
        <w:t>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4687AAD1">
      <w:pPr>
        <w:pStyle w:val="7"/>
        <w:ind w:firstLine="720"/>
        <w:jc w:val="both"/>
      </w:pPr>
      <w:r>
        <w:rPr>
          <w:color w:val="000000"/>
        </w:rPr>
        <w:t xml:space="preserve">В последнее время в обществе, семье, школе пришло понимание, что без возрождения духовности, основанной на наших православных корнях, невозможно процветание и дальнейшее развитие России. </w:t>
      </w:r>
    </w:p>
    <w:p w14:paraId="5DB1013F">
      <w:pPr>
        <w:pStyle w:val="7"/>
        <w:spacing w:line="240" w:lineRule="auto"/>
        <w:ind w:firstLine="720"/>
        <w:jc w:val="both"/>
      </w:pPr>
      <w:r>
        <w:rPr>
          <w:color w:val="000000"/>
        </w:rPr>
        <w:t>Основу воспитательной системы МБОУ «Начальная  общеобразовательная школа №5» г.Нурлат составляют наиболее значимые традиционные дела, события, мероприятия: линейка, посвященная Дню знаний и Последнему звонку, день самоуправления в честь Дня учителя, новогодние огоньки, военно-спортивная игра «Зарница», мероприятия ко Дню Победы, и др.</w:t>
      </w:r>
    </w:p>
    <w:p w14:paraId="6A89A83F">
      <w:pPr>
        <w:pStyle w:val="7"/>
        <w:ind w:firstLine="720"/>
        <w:jc w:val="both"/>
      </w:pPr>
      <w:r>
        <w:rPr>
          <w:color w:val="000000"/>
        </w:rPr>
        <w:t>Основные традиции воспитания в МБОУ «Начальная  общеобразовательная школа №5»г.Нурлат РТ:</w:t>
      </w:r>
    </w:p>
    <w:p w14:paraId="3E087B56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0" w:name="bookmark68"/>
      <w:bookmarkEnd w:id="60"/>
      <w:r>
        <w:rPr>
          <w:color w:val="000000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14:paraId="66707525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1" w:name="bookmark69"/>
      <w:bookmarkEnd w:id="61"/>
      <w:r>
        <w:rPr>
          <w:color w:val="000000"/>
        </w:rPr>
        <w:t>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034B03A8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2" w:name="bookmark70"/>
      <w:bookmarkEnd w:id="62"/>
      <w:r>
        <w:rPr>
          <w:color w:val="000000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самоуправления;</w:t>
      </w:r>
    </w:p>
    <w:p w14:paraId="6FD7F721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63" w:name="bookmark71"/>
      <w:bookmarkEnd w:id="63"/>
      <w:r>
        <w:rPr>
          <w:color w:val="000000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4B30A88C">
      <w:pPr>
        <w:pStyle w:val="7"/>
        <w:numPr>
          <w:ilvl w:val="0"/>
          <w:numId w:val="1"/>
        </w:numPr>
        <w:tabs>
          <w:tab w:val="left" w:pos="264"/>
        </w:tabs>
        <w:ind w:firstLine="720"/>
        <w:jc w:val="both"/>
      </w:pPr>
      <w:bookmarkStart w:id="64" w:name="bookmark72"/>
      <w:bookmarkEnd w:id="64"/>
      <w:r>
        <w:rPr>
          <w:color w:val="000000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активность;</w:t>
      </w:r>
    </w:p>
    <w:p w14:paraId="24BEE17F">
      <w:pPr>
        <w:pStyle w:val="7"/>
        <w:numPr>
          <w:ilvl w:val="0"/>
          <w:numId w:val="1"/>
        </w:numPr>
        <w:tabs>
          <w:tab w:val="left" w:pos="982"/>
        </w:tabs>
        <w:ind w:firstLine="720"/>
        <w:jc w:val="both"/>
      </w:pPr>
      <w:bookmarkStart w:id="65" w:name="bookmark73"/>
      <w:bookmarkEnd w:id="65"/>
      <w:r>
        <w:rPr>
          <w:color w:val="000000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49DD886C">
      <w:pPr>
        <w:pStyle w:val="7"/>
        <w:numPr>
          <w:ilvl w:val="0"/>
          <w:numId w:val="1"/>
        </w:numPr>
        <w:tabs>
          <w:tab w:val="left" w:pos="982"/>
        </w:tabs>
        <w:ind w:firstLine="720"/>
        <w:jc w:val="both"/>
      </w:pPr>
      <w:bookmarkStart w:id="66" w:name="bookmark74"/>
      <w:bookmarkEnd w:id="66"/>
      <w:r>
        <w:rPr>
          <w:color w:val="000000"/>
        </w:rPr>
        <w:t>важное место в воспитательной работе отводится педагогическому сопровождению одарённых детей;</w:t>
      </w:r>
    </w:p>
    <w:p w14:paraId="52C7756B">
      <w:pPr>
        <w:pStyle w:val="7"/>
        <w:numPr>
          <w:ilvl w:val="0"/>
          <w:numId w:val="1"/>
        </w:numPr>
        <w:tabs>
          <w:tab w:val="left" w:pos="1128"/>
        </w:tabs>
        <w:ind w:firstLine="720"/>
        <w:jc w:val="both"/>
      </w:pPr>
      <w:bookmarkStart w:id="67" w:name="bookmark75"/>
      <w:bookmarkEnd w:id="67"/>
      <w:r>
        <w:rPr>
          <w:color w:val="000000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48F07013">
      <w:pPr>
        <w:pStyle w:val="7"/>
        <w:ind w:firstLine="720"/>
        <w:jc w:val="both"/>
      </w:pPr>
      <w:r>
        <w:rPr>
          <w:color w:val="000000"/>
        </w:rPr>
        <w:t>Традиции и ритуалы: в школе проводится еженедельная организационная линейка с поднятием Государственного флага РФ и выноса школьного знамени; посвящение в первоклассники, посвящение в пятиклассники, проведение Вахты Памяти, участие в социально значимых акциях и проектах.</w:t>
      </w:r>
    </w:p>
    <w:p w14:paraId="4B085973">
      <w:pPr>
        <w:pStyle w:val="7"/>
        <w:ind w:firstLine="720"/>
        <w:jc w:val="both"/>
      </w:pPr>
      <w:r>
        <w:rPr>
          <w:color w:val="000000"/>
        </w:rPr>
        <w:t>Разработаны и выполняются нормы этикета обучающихся (правила поведения в школе).</w:t>
      </w:r>
    </w:p>
    <w:p w14:paraId="1A5C74BC">
      <w:pPr>
        <w:pStyle w:val="7"/>
        <w:ind w:firstLine="720"/>
        <w:jc w:val="both"/>
      </w:pPr>
      <w:r>
        <w:rPr>
          <w:color w:val="000000"/>
        </w:rPr>
        <w:t>Школа реализует инновационные воспитательные практики:</w:t>
      </w:r>
    </w:p>
    <w:p w14:paraId="67F70F9C">
      <w:pPr>
        <w:pStyle w:val="7"/>
        <w:numPr>
          <w:ilvl w:val="0"/>
          <w:numId w:val="3"/>
        </w:numPr>
        <w:tabs>
          <w:tab w:val="left" w:pos="1033"/>
        </w:tabs>
        <w:ind w:firstLine="720"/>
        <w:jc w:val="both"/>
      </w:pPr>
      <w:bookmarkStart w:id="68" w:name="bookmark76"/>
      <w:bookmarkEnd w:id="68"/>
      <w:r>
        <w:rPr>
          <w:color w:val="000000"/>
        </w:rPr>
        <w:t>Научно-исследовательская деятельность в сфере воспитания -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14:paraId="0C1EC02C">
      <w:pPr>
        <w:pStyle w:val="7"/>
        <w:numPr>
          <w:ilvl w:val="0"/>
          <w:numId w:val="3"/>
        </w:numPr>
        <w:tabs>
          <w:tab w:val="left" w:pos="1033"/>
        </w:tabs>
        <w:ind w:firstLine="720"/>
        <w:jc w:val="both"/>
      </w:pPr>
      <w:bookmarkStart w:id="69" w:name="bookmark77"/>
      <w:bookmarkEnd w:id="69"/>
      <w:r>
        <w:rPr>
          <w:color w:val="000000"/>
        </w:rPr>
        <w:t>Музейная педагогика - создание условий для развития личности путем включения ее в многообразную деятельность школьного музея.</w:t>
      </w:r>
    </w:p>
    <w:p w14:paraId="12BF0C10">
      <w:pPr>
        <w:pStyle w:val="7"/>
        <w:numPr>
          <w:ilvl w:val="0"/>
          <w:numId w:val="3"/>
        </w:numPr>
        <w:tabs>
          <w:tab w:val="left" w:pos="1042"/>
        </w:tabs>
        <w:ind w:firstLine="720"/>
        <w:jc w:val="both"/>
      </w:pPr>
      <w:bookmarkStart w:id="70" w:name="bookmark78"/>
      <w:bookmarkEnd w:id="70"/>
      <w:r>
        <w:rPr>
          <w:color w:val="000000"/>
        </w:rPr>
        <w:t>Театральная педагогика - создания условий для развития творческой личности.</w:t>
      </w:r>
    </w:p>
    <w:p w14:paraId="463E7E81">
      <w:pPr>
        <w:pStyle w:val="7"/>
        <w:ind w:firstLine="720"/>
        <w:jc w:val="both"/>
      </w:pPr>
      <w:bookmarkStart w:id="71" w:name="bookmark79"/>
      <w:bookmarkEnd w:id="71"/>
      <w:r>
        <w:rPr>
          <w:color w:val="000000"/>
        </w:rPr>
        <w:t>Школа организует вариативные курсы: «Геометрия вокруг нас», «Смысловое чтение». Также школа реализует практику экологической направленности «Экологическая тропа», в рамках которой реализуются соответствующие мероприятия (акции «Экодвор», «Здоровый город», «Разделяй!» и др.).</w:t>
      </w:r>
    </w:p>
    <w:p w14:paraId="6687F9A5">
      <w:pPr>
        <w:pStyle w:val="7"/>
        <w:ind w:firstLine="720"/>
        <w:jc w:val="both"/>
      </w:pPr>
      <w:r>
        <w:rPr>
          <w:color w:val="000000"/>
        </w:rPr>
        <w:t>В связи с тем, что здание школы находится рядом с дорогой,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 «Безопасность жизнедеятельности», обобщающего работу в данном направлении.</w:t>
      </w:r>
    </w:p>
    <w:p w14:paraId="09812688">
      <w:pPr>
        <w:pStyle w:val="7"/>
        <w:ind w:firstLine="0"/>
        <w:jc w:val="center"/>
      </w:pPr>
      <w:bookmarkStart w:id="72" w:name="bookmark82"/>
      <w:bookmarkEnd w:id="72"/>
      <w:r>
        <w:rPr>
          <w:b/>
          <w:bCs/>
          <w:color w:val="000000"/>
        </w:rPr>
        <w:t>Виды, формы и содержание воспитательной деятельности.</w:t>
      </w:r>
    </w:p>
    <w:p w14:paraId="3AAFDEFD">
      <w:pPr>
        <w:pStyle w:val="7"/>
        <w:ind w:firstLine="720"/>
        <w:jc w:val="both"/>
      </w:pPr>
      <w:r>
        <w:rPr>
          <w:color w:val="000000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080A5081">
      <w:pPr>
        <w:pStyle w:val="7"/>
        <w:tabs>
          <w:tab w:val="left" w:pos="6346"/>
        </w:tabs>
        <w:ind w:firstLine="720"/>
        <w:jc w:val="both"/>
      </w:pPr>
      <w:r>
        <w:rPr>
          <w:color w:val="000000"/>
        </w:rPr>
        <w:t>Воспитательная работа МБОУ «Начальная  общеобразовательная школа №5»г.Нурлат РТ представлена в рамках основных (инвариантных) модулей:«Урочная деятельность»,«Внеурочная деятельность», «Классное руководство», «Основные школьные дела», «Внешкольные мероприятия», «Организация предметно</w:t>
      </w:r>
      <w:r>
        <w:rPr>
          <w:color w:val="000000"/>
        </w:rPr>
        <w:softHyphen/>
      </w:r>
      <w:r>
        <w:rPr>
          <w:color w:val="000000"/>
        </w:rPr>
        <w:t xml:space="preserve">пространственной среды», «Взаимодействие с родителями (законными представителями)», «Самоуправление», «Профилактика и безопасность», «Социальное партнерство», «Профориентация». </w:t>
      </w:r>
    </w:p>
    <w:p w14:paraId="0EBF0802">
      <w:pPr>
        <w:pStyle w:val="7"/>
        <w:spacing w:line="240" w:lineRule="auto"/>
        <w:ind w:firstLine="720"/>
        <w:jc w:val="both"/>
      </w:pPr>
      <w:r>
        <w:rPr>
          <w:color w:val="000000"/>
        </w:rPr>
        <w:t>Модули описаны последовательно по мере уменьшения их значимости в воспитательной системе МБОУ «Начальная  общеобразовательная школа №5»г.Нурлат РТ</w:t>
      </w:r>
    </w:p>
    <w:p w14:paraId="51A2EF78">
      <w:pPr>
        <w:pStyle w:val="7"/>
        <w:ind w:firstLine="800"/>
        <w:jc w:val="both"/>
      </w:pPr>
      <w:r>
        <w:rPr>
          <w:b/>
          <w:bCs/>
          <w:color w:val="000000"/>
        </w:rPr>
        <w:t>Модуль «Урочная деятельность»</w:t>
      </w:r>
    </w:p>
    <w:p w14:paraId="72C9B804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14:paraId="3FA56119">
      <w:pPr>
        <w:pStyle w:val="7"/>
        <w:numPr>
          <w:ilvl w:val="0"/>
          <w:numId w:val="1"/>
        </w:numPr>
        <w:tabs>
          <w:tab w:val="left" w:pos="1170"/>
        </w:tabs>
        <w:ind w:firstLine="720"/>
        <w:jc w:val="both"/>
      </w:pPr>
      <w:bookmarkStart w:id="73" w:name="bookmark87"/>
      <w:bookmarkEnd w:id="73"/>
      <w:r>
        <w:rPr>
          <w:color w:val="000000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468AC86F">
      <w:pPr>
        <w:pStyle w:val="7"/>
        <w:numPr>
          <w:ilvl w:val="0"/>
          <w:numId w:val="1"/>
        </w:numPr>
        <w:tabs>
          <w:tab w:val="left" w:pos="1051"/>
        </w:tabs>
        <w:ind w:firstLine="720"/>
        <w:jc w:val="both"/>
      </w:pPr>
      <w:bookmarkStart w:id="74" w:name="bookmark88"/>
      <w:bookmarkEnd w:id="74"/>
      <w:r>
        <w:rPr>
          <w:color w:val="000000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553827AF">
      <w:pPr>
        <w:pStyle w:val="7"/>
        <w:numPr>
          <w:ilvl w:val="0"/>
          <w:numId w:val="1"/>
        </w:numPr>
        <w:tabs>
          <w:tab w:val="left" w:pos="1170"/>
        </w:tabs>
        <w:ind w:firstLine="720"/>
        <w:jc w:val="both"/>
      </w:pPr>
      <w:bookmarkStart w:id="75" w:name="bookmark89"/>
      <w:bookmarkEnd w:id="75"/>
      <w:r>
        <w:rPr>
          <w:color w:val="000000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66574AD9">
      <w:pPr>
        <w:pStyle w:val="7"/>
        <w:numPr>
          <w:ilvl w:val="0"/>
          <w:numId w:val="1"/>
        </w:numPr>
        <w:tabs>
          <w:tab w:val="left" w:pos="1051"/>
        </w:tabs>
        <w:ind w:firstLine="720"/>
        <w:jc w:val="both"/>
      </w:pPr>
      <w:bookmarkStart w:id="76" w:name="bookmark90"/>
      <w:bookmarkEnd w:id="76"/>
      <w:r>
        <w:rPr>
          <w:color w:val="000000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DDF64B6">
      <w:pPr>
        <w:pStyle w:val="7"/>
        <w:numPr>
          <w:ilvl w:val="0"/>
          <w:numId w:val="1"/>
        </w:numPr>
        <w:tabs>
          <w:tab w:val="left" w:pos="922"/>
        </w:tabs>
        <w:ind w:firstLine="720"/>
        <w:jc w:val="both"/>
      </w:pPr>
      <w:bookmarkStart w:id="77" w:name="bookmark91"/>
      <w:bookmarkEnd w:id="77"/>
      <w:r>
        <w:rPr>
          <w:color w:val="000000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3E2779F3">
      <w:pPr>
        <w:pStyle w:val="7"/>
        <w:numPr>
          <w:ilvl w:val="0"/>
          <w:numId w:val="1"/>
        </w:numPr>
        <w:tabs>
          <w:tab w:val="left" w:pos="922"/>
        </w:tabs>
        <w:ind w:firstLine="720"/>
        <w:jc w:val="both"/>
      </w:pPr>
      <w:bookmarkStart w:id="78" w:name="bookmark92"/>
      <w:bookmarkEnd w:id="78"/>
      <w:r>
        <w:rPr>
          <w:color w:val="000000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0B7E4555">
      <w:pPr>
        <w:pStyle w:val="7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79" w:name="bookmark93"/>
      <w:bookmarkEnd w:id="79"/>
      <w:r>
        <w:rPr>
          <w:color w:val="000000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14:paraId="0636907E">
      <w:pPr>
        <w:pStyle w:val="7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0" w:name="bookmark94"/>
      <w:bookmarkEnd w:id="80"/>
      <w:r>
        <w:rPr>
          <w:color w:val="000000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651F79B">
      <w:pPr>
        <w:pStyle w:val="7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1" w:name="bookmark95"/>
      <w:bookmarkEnd w:id="81"/>
      <w:r>
        <w:rPr>
          <w:color w:val="000000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4194DA3D">
      <w:pPr>
        <w:pStyle w:val="7"/>
        <w:ind w:firstLine="720"/>
        <w:jc w:val="both"/>
      </w:pPr>
      <w:r>
        <w:rPr>
          <w:b/>
          <w:bCs/>
          <w:color w:val="000000"/>
        </w:rPr>
        <w:t>Модуль «Внеурочная деятельность».</w:t>
      </w:r>
    </w:p>
    <w:p w14:paraId="0685236A">
      <w:pPr>
        <w:pStyle w:val="7"/>
        <w:ind w:firstLine="720"/>
        <w:jc w:val="both"/>
      </w:pPr>
      <w:r>
        <w:rPr>
          <w:color w:val="000000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14:paraId="3CAC5766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3AA1BF3E">
      <w:pPr>
        <w:pStyle w:val="7"/>
        <w:ind w:firstLine="720"/>
        <w:jc w:val="both"/>
      </w:pPr>
      <w:r>
        <w:rPr>
          <w:color w:val="000000"/>
        </w:rPr>
        <w:t>- курс «Разговор о важном», направленный на формирование соответствующей внутренней позиции личности школьника, необходимый ему для конструктивного и ответственного поведения в обществе;</w:t>
      </w:r>
    </w:p>
    <w:p w14:paraId="6A328988">
      <w:pPr>
        <w:pStyle w:val="7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2" w:name="bookmark96"/>
      <w:bookmarkEnd w:id="82"/>
      <w:r>
        <w:rPr>
          <w:color w:val="000000"/>
        </w:rPr>
        <w:t>курсы, занятия познавательной, научной, исследовательской, просветительской направленности: «Финансовая грамотность», «Удивительная математика», «Удивительный мир природы»</w:t>
      </w:r>
    </w:p>
    <w:p w14:paraId="2FD328B5">
      <w:pPr>
        <w:pStyle w:val="7"/>
        <w:numPr>
          <w:ilvl w:val="0"/>
          <w:numId w:val="1"/>
        </w:numPr>
        <w:tabs>
          <w:tab w:val="left" w:pos="1095"/>
        </w:tabs>
        <w:ind w:firstLine="720"/>
        <w:jc w:val="both"/>
      </w:pPr>
      <w:bookmarkStart w:id="83" w:name="bookmark98"/>
      <w:bookmarkEnd w:id="83"/>
      <w:bookmarkStart w:id="84" w:name="bookmark97"/>
      <w:bookmarkEnd w:id="84"/>
      <w:r>
        <w:rPr>
          <w:color w:val="000000"/>
        </w:rPr>
        <w:t>курсы, занятия оздоровительной и спортивной направленности: «Здоровей-ка».</w:t>
      </w:r>
    </w:p>
    <w:p w14:paraId="52CD7CB9">
      <w:pPr>
        <w:pStyle w:val="5"/>
        <w:keepNext/>
        <w:keepLines/>
        <w:jc w:val="both"/>
      </w:pPr>
      <w:bookmarkStart w:id="85" w:name="bookmark99"/>
      <w:bookmarkStart w:id="86" w:name="bookmark101"/>
      <w:bookmarkStart w:id="87" w:name="bookmark100"/>
      <w:r>
        <w:rPr>
          <w:color w:val="000000"/>
        </w:rPr>
        <w:t>Модуль «Классное руководство».</w:t>
      </w:r>
      <w:bookmarkEnd w:id="85"/>
      <w:bookmarkEnd w:id="86"/>
      <w:bookmarkEnd w:id="87"/>
    </w:p>
    <w:p w14:paraId="30369E4C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3A63A253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88" w:name="bookmark102"/>
      <w:bookmarkEnd w:id="88"/>
      <w:r>
        <w:rPr>
          <w:color w:val="000000"/>
        </w:rPr>
        <w:t>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региона; посвящённые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др;</w:t>
      </w:r>
    </w:p>
    <w:p w14:paraId="1B572664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89" w:name="bookmark103"/>
      <w:bookmarkEnd w:id="89"/>
      <w:r>
        <w:rPr>
          <w:color w:val="000000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796894CE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0" w:name="bookmark104"/>
      <w:bookmarkEnd w:id="90"/>
      <w:r>
        <w:rPr>
          <w:color w:val="000000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C2191CE">
      <w:pPr>
        <w:pStyle w:val="7"/>
        <w:numPr>
          <w:ilvl w:val="0"/>
          <w:numId w:val="1"/>
        </w:numPr>
        <w:tabs>
          <w:tab w:val="left" w:pos="1147"/>
        </w:tabs>
        <w:ind w:firstLine="720"/>
        <w:jc w:val="both"/>
      </w:pPr>
      <w:bookmarkStart w:id="91" w:name="bookmark105"/>
      <w:bookmarkEnd w:id="91"/>
      <w:r>
        <w:rPr>
          <w:color w:val="000000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6EE3661F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2" w:name="bookmark106"/>
      <w:bookmarkEnd w:id="92"/>
      <w:r>
        <w:rPr>
          <w:color w:val="000000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организации;</w:t>
      </w:r>
    </w:p>
    <w:p w14:paraId="24D1AEBF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3" w:name="bookmark107"/>
      <w:bookmarkEnd w:id="93"/>
      <w:r>
        <w:rPr>
          <w:color w:val="000000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психологом;</w:t>
      </w:r>
    </w:p>
    <w:p w14:paraId="1B29960D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4" w:name="bookmark108"/>
      <w:bookmarkEnd w:id="94"/>
      <w:r>
        <w:rPr>
          <w:color w:val="000000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256E4133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5" w:name="bookmark109"/>
      <w:bookmarkEnd w:id="95"/>
      <w:r>
        <w:rPr>
          <w:color w:val="000000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11C7F827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6" w:name="bookmark110"/>
      <w:bookmarkEnd w:id="96"/>
      <w:r>
        <w:rPr>
          <w:color w:val="000000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3F87B39B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7" w:name="bookmark111"/>
      <w:bookmarkEnd w:id="97"/>
      <w:r>
        <w:rPr>
          <w:color w:val="000000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54020711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8" w:name="bookmark112"/>
      <w:bookmarkEnd w:id="98"/>
      <w:r>
        <w:rPr>
          <w:color w:val="000000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6CD5F522">
      <w:pPr>
        <w:pStyle w:val="7"/>
        <w:numPr>
          <w:ilvl w:val="0"/>
          <w:numId w:val="1"/>
        </w:numPr>
        <w:tabs>
          <w:tab w:val="left" w:pos="971"/>
        </w:tabs>
        <w:ind w:firstLine="720"/>
        <w:jc w:val="both"/>
      </w:pPr>
      <w:bookmarkStart w:id="99" w:name="bookmark113"/>
      <w:bookmarkEnd w:id="99"/>
      <w:r>
        <w:rPr>
          <w:color w:val="000000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672A1103">
      <w:pPr>
        <w:pStyle w:val="7"/>
        <w:numPr>
          <w:ilvl w:val="0"/>
          <w:numId w:val="1"/>
        </w:numPr>
        <w:tabs>
          <w:tab w:val="left" w:pos="251"/>
        </w:tabs>
        <w:ind w:firstLine="720"/>
        <w:jc w:val="both"/>
      </w:pPr>
      <w:bookmarkStart w:id="100" w:name="bookmark114"/>
      <w:bookmarkEnd w:id="100"/>
      <w:r>
        <w:rPr>
          <w:color w:val="000000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53DB7D13">
      <w:pPr>
        <w:pStyle w:val="7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1" w:name="bookmark115"/>
      <w:bookmarkEnd w:id="101"/>
      <w:r>
        <w:rPr>
          <w:color w:val="000000"/>
        </w:rPr>
        <w:t>проведение в классе праздников, конкурсов, соревнований и других мероприятий.</w:t>
      </w:r>
    </w:p>
    <w:p w14:paraId="265A2BB4">
      <w:pPr>
        <w:pStyle w:val="7"/>
        <w:ind w:firstLine="800"/>
        <w:jc w:val="both"/>
      </w:pPr>
      <w:r>
        <w:rPr>
          <w:b/>
          <w:bCs/>
          <w:color w:val="000000"/>
        </w:rPr>
        <w:t>Модуль «Основные школьные дела»</w:t>
      </w:r>
    </w:p>
    <w:p w14:paraId="6C4B5E26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основных школьных дел предусматривает:</w:t>
      </w:r>
    </w:p>
    <w:p w14:paraId="2267B5C4">
      <w:pPr>
        <w:pStyle w:val="7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2" w:name="bookmark116"/>
      <w:bookmarkEnd w:id="102"/>
      <w:r>
        <w:rPr>
          <w:color w:val="000000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 День знаний, День учителя, День матери, День Победы, День защитника Отечества, Праздник последнего звонка и др. Данные мероприятия организованы в том числе с учётом календаря памятных и знаменательных дат;</w:t>
      </w:r>
    </w:p>
    <w:p w14:paraId="7FB4F1A6">
      <w:pPr>
        <w:pStyle w:val="7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3" w:name="bookmark117"/>
      <w:bookmarkEnd w:id="103"/>
      <w:r>
        <w:rPr>
          <w:color w:val="000000"/>
        </w:rPr>
        <w:t>участие во всероссийских акциях, посвященных значимым событиям в России, мире: акции «Капля жизни», «Диктант Победы», «Свеча памяти», «Блокадный хлеб», «Георгиевская ленточка», «Сад памяти», «Окна Победы» и др.</w:t>
      </w:r>
    </w:p>
    <w:p w14:paraId="5BA75827">
      <w:pPr>
        <w:pStyle w:val="7"/>
        <w:numPr>
          <w:ilvl w:val="0"/>
          <w:numId w:val="1"/>
        </w:numPr>
        <w:tabs>
          <w:tab w:val="left" w:pos="941"/>
        </w:tabs>
        <w:ind w:firstLine="720"/>
        <w:jc w:val="both"/>
      </w:pPr>
      <w:bookmarkStart w:id="104" w:name="bookmark118"/>
      <w:bookmarkEnd w:id="104"/>
      <w:r>
        <w:rPr>
          <w:color w:val="000000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«До свидания, начальная школа»», «Посвящение в первоклассники»,</w:t>
      </w:r>
    </w:p>
    <w:p w14:paraId="3DEDAAE8">
      <w:pPr>
        <w:pStyle w:val="7"/>
        <w:numPr>
          <w:ilvl w:val="0"/>
          <w:numId w:val="1"/>
        </w:numPr>
        <w:tabs>
          <w:tab w:val="left" w:pos="1097"/>
        </w:tabs>
        <w:ind w:firstLine="720"/>
        <w:jc w:val="both"/>
      </w:pPr>
      <w:bookmarkStart w:id="105" w:name="bookmark119"/>
      <w:bookmarkEnd w:id="105"/>
      <w:r>
        <w:rPr>
          <w:color w:val="000000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конкурсов, олимпиад, соревнований и др;</w:t>
      </w:r>
    </w:p>
    <w:p w14:paraId="61C25ED8">
      <w:pPr>
        <w:pStyle w:val="7"/>
        <w:numPr>
          <w:ilvl w:val="0"/>
          <w:numId w:val="1"/>
        </w:numPr>
        <w:tabs>
          <w:tab w:val="left" w:pos="377"/>
        </w:tabs>
        <w:ind w:firstLine="720"/>
        <w:jc w:val="both"/>
      </w:pPr>
      <w:bookmarkStart w:id="106" w:name="bookmark120"/>
      <w:bookmarkEnd w:id="106"/>
      <w:r>
        <w:rPr>
          <w:color w:val="000000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(Благотворительная ярмарка добра, проект «Я помню! Я горжусь!», «За своих», «Благоустройство школьного двора», «Ветеран живёт рядом», «Сад Памяти», «Георгиевская ленточка» и др.);</w:t>
      </w:r>
    </w:p>
    <w:p w14:paraId="78BD7921">
      <w:pPr>
        <w:pStyle w:val="7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07" w:name="bookmark121"/>
      <w:bookmarkEnd w:id="107"/>
      <w:r>
        <w:rPr>
          <w:color w:val="000000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17DCE013">
      <w:pPr>
        <w:pStyle w:val="7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08" w:name="bookmark122"/>
      <w:bookmarkEnd w:id="108"/>
      <w:r>
        <w:rPr>
          <w:color w:val="000000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0F8D00C3">
      <w:pPr>
        <w:pStyle w:val="7"/>
        <w:ind w:firstLine="720"/>
        <w:jc w:val="both"/>
        <w:rPr>
          <w:b/>
        </w:rPr>
      </w:pPr>
      <w:r>
        <w:rPr>
          <w:b/>
          <w:color w:val="000000"/>
        </w:rPr>
        <w:t>Модуль «Внешкольные мероприятия»</w:t>
      </w:r>
    </w:p>
    <w:p w14:paraId="2F62F3BC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внешкольных мероприятий предусматривает:</w:t>
      </w:r>
    </w:p>
    <w:p w14:paraId="022D444C">
      <w:pPr>
        <w:pStyle w:val="7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09" w:name="bookmark123"/>
      <w:bookmarkEnd w:id="109"/>
      <w:r>
        <w:rPr>
          <w:color w:val="000000"/>
        </w:rPr>
        <w:t>общие внешкольные мероприятия, в том числе организуемые совместно с социальными партнерами образовательной организации: муниципальный конкурс «Шаги Победы», «10000 шагов к здоровью», квест-игра «Знатоки ПДД», мероприятия ко Дню народного единства, районный конкурс «Безопасное колесо» и др;</w:t>
      </w:r>
    </w:p>
    <w:p w14:paraId="1DA1D8A6">
      <w:pPr>
        <w:pStyle w:val="7"/>
        <w:numPr>
          <w:ilvl w:val="0"/>
          <w:numId w:val="1"/>
        </w:numPr>
        <w:tabs>
          <w:tab w:val="left" w:pos="1339"/>
        </w:tabs>
        <w:ind w:firstLine="720"/>
        <w:jc w:val="both"/>
      </w:pPr>
      <w:bookmarkStart w:id="110" w:name="bookmark124"/>
      <w:bookmarkEnd w:id="110"/>
      <w:r>
        <w:rPr>
          <w:color w:val="000000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Предметные недели, праздник «Прощание с букварём»,</w:t>
      </w:r>
    </w:p>
    <w:p w14:paraId="65012542">
      <w:pPr>
        <w:pStyle w:val="7"/>
        <w:numPr>
          <w:ilvl w:val="0"/>
          <w:numId w:val="1"/>
        </w:numPr>
        <w:tabs>
          <w:tab w:val="left" w:pos="931"/>
        </w:tabs>
        <w:ind w:firstLine="720"/>
        <w:jc w:val="both"/>
      </w:pPr>
      <w:bookmarkStart w:id="111" w:name="bookmark125"/>
      <w:bookmarkEnd w:id="111"/>
      <w:r>
        <w:rPr>
          <w:color w:val="000000"/>
        </w:rPr>
        <w:t>экскурсии, походы выходного дня (в музей, городскую библиотеку, кинотеатр,.),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77FF345B">
      <w:pPr>
        <w:pStyle w:val="7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2" w:name="bookmark126"/>
      <w:bookmarkEnd w:id="112"/>
      <w:r>
        <w:rPr>
          <w:color w:val="000000"/>
        </w:rPr>
        <w:t>литературные, исторические, экологические и другие походы, экскурсии,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поэтов и писателей, природных и историко-культурных ландшафтов, флоры и фауны и др.;</w:t>
      </w:r>
    </w:p>
    <w:p w14:paraId="14889008">
      <w:pPr>
        <w:pStyle w:val="7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3" w:name="bookmark127"/>
      <w:bookmarkEnd w:id="113"/>
      <w:r>
        <w:rPr>
          <w:color w:val="000000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60A37E1">
      <w:pPr>
        <w:pStyle w:val="7"/>
        <w:ind w:firstLine="800"/>
        <w:jc w:val="both"/>
      </w:pPr>
      <w:r>
        <w:rPr>
          <w:b/>
          <w:bCs/>
          <w:color w:val="000000"/>
        </w:rPr>
        <w:t>Модуль «Организация предметно-пространственной среды».</w:t>
      </w:r>
    </w:p>
    <w:p w14:paraId="610E9CAF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089DDFA3">
      <w:pPr>
        <w:pStyle w:val="7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4" w:name="bookmark128"/>
      <w:bookmarkEnd w:id="114"/>
      <w:r>
        <w:rPr>
          <w:color w:val="000000"/>
        </w:rPr>
        <w:t>оформление внешнего вида здания, фасада, холла при входе в школу государственной символикой Российской Федерации, субъекта Российской Федерации, муниципального образования (флаг, герб);</w:t>
      </w:r>
    </w:p>
    <w:p w14:paraId="2B991F92">
      <w:pPr>
        <w:pStyle w:val="7"/>
        <w:numPr>
          <w:ilvl w:val="0"/>
          <w:numId w:val="1"/>
        </w:numPr>
        <w:tabs>
          <w:tab w:val="left" w:pos="1205"/>
        </w:tabs>
        <w:ind w:firstLine="720"/>
        <w:jc w:val="both"/>
      </w:pPr>
      <w:bookmarkStart w:id="115" w:name="bookmark129"/>
      <w:bookmarkEnd w:id="115"/>
      <w:r>
        <w:rPr>
          <w:color w:val="000000"/>
        </w:rPr>
        <w:t>организацию и проведение церемоний поднятия (спуска) Государственного флага Российской Федерации;</w:t>
      </w:r>
    </w:p>
    <w:p w14:paraId="2C5CF616">
      <w:pPr>
        <w:pStyle w:val="7"/>
        <w:numPr>
          <w:ilvl w:val="0"/>
          <w:numId w:val="1"/>
        </w:numPr>
        <w:tabs>
          <w:tab w:val="left" w:pos="1019"/>
        </w:tabs>
        <w:ind w:firstLine="720"/>
        <w:jc w:val="both"/>
      </w:pPr>
      <w:bookmarkStart w:id="116" w:name="bookmark130"/>
      <w:bookmarkEnd w:id="116"/>
      <w:r>
        <w:rPr>
          <w:color w:val="000000"/>
        </w:rPr>
        <w:t>размещение карт России, регионов, муниципального образования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05597FDD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17" w:name="bookmark131"/>
      <w:bookmarkEnd w:id="117"/>
      <w:r>
        <w:rPr>
          <w:color w:val="000000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58AFAE7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18" w:name="bookmark132"/>
      <w:bookmarkEnd w:id="118"/>
      <w:r>
        <w:rPr>
          <w:color w:val="000000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4FC863E8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19" w:name="bookmark134"/>
      <w:bookmarkEnd w:id="119"/>
      <w:bookmarkStart w:id="120" w:name="bookmark133"/>
      <w:bookmarkEnd w:id="120"/>
      <w:r>
        <w:rPr>
          <w:color w:val="000000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55AD9C03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1" w:name="bookmark135"/>
      <w:bookmarkEnd w:id="121"/>
      <w:r>
        <w:rPr>
          <w:color w:val="000000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00470C0A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2" w:name="bookmark136"/>
      <w:bookmarkEnd w:id="122"/>
      <w:r>
        <w:rPr>
          <w:color w:val="000000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40A59328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3" w:name="bookmark137"/>
      <w:bookmarkEnd w:id="123"/>
      <w:r>
        <w:rPr>
          <w:color w:val="000000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2B0B2FDD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4" w:name="bookmark138"/>
      <w:bookmarkEnd w:id="124"/>
      <w:r>
        <w:rPr>
          <w:color w:val="000000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737FA57">
      <w:pPr>
        <w:pStyle w:val="7"/>
        <w:numPr>
          <w:ilvl w:val="0"/>
          <w:numId w:val="1"/>
        </w:numPr>
        <w:tabs>
          <w:tab w:val="left" w:pos="933"/>
        </w:tabs>
        <w:ind w:firstLine="720"/>
        <w:jc w:val="both"/>
      </w:pPr>
      <w:bookmarkStart w:id="125" w:name="bookmark139"/>
      <w:bookmarkEnd w:id="125"/>
      <w:r>
        <w:rPr>
          <w:color w:val="000000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98BB943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6" w:name="bookmark140"/>
      <w:bookmarkEnd w:id="126"/>
      <w:r>
        <w:rPr>
          <w:color w:val="000000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304F417E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7" w:name="bookmark141"/>
      <w:bookmarkEnd w:id="127"/>
      <w:r>
        <w:rPr>
          <w:color w:val="000000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6B9045CE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8" w:name="bookmark142"/>
      <w:bookmarkEnd w:id="128"/>
      <w:r>
        <w:rPr>
          <w:color w:val="000000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14:paraId="18D2D12C">
      <w:pPr>
        <w:pStyle w:val="7"/>
        <w:ind w:firstLine="720"/>
        <w:jc w:val="both"/>
      </w:pPr>
      <w:r>
        <w:rPr>
          <w:color w:val="000000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6AAF36A9">
      <w:pPr>
        <w:pStyle w:val="7"/>
        <w:ind w:firstLine="0"/>
        <w:jc w:val="center"/>
      </w:pPr>
      <w:r>
        <w:rPr>
          <w:b/>
          <w:bCs/>
          <w:color w:val="000000"/>
        </w:rPr>
        <w:t>Модуль «Взаимодействие с родителями (законными представителями)»</w:t>
      </w:r>
    </w:p>
    <w:p w14:paraId="5ED0DBA4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0D871226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29" w:name="bookmark143"/>
      <w:bookmarkEnd w:id="129"/>
      <w:r>
        <w:rPr>
          <w:color w:val="000000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14:paraId="11D0010B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30" w:name="bookmark144"/>
      <w:bookmarkEnd w:id="130"/>
      <w:r>
        <w:rPr>
          <w:color w:val="000000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73C4B02D">
      <w:pPr>
        <w:pStyle w:val="7"/>
        <w:numPr>
          <w:ilvl w:val="0"/>
          <w:numId w:val="1"/>
        </w:numPr>
        <w:tabs>
          <w:tab w:val="left" w:pos="950"/>
        </w:tabs>
        <w:ind w:firstLine="720"/>
        <w:jc w:val="both"/>
      </w:pPr>
      <w:bookmarkStart w:id="131" w:name="bookmark145"/>
      <w:bookmarkEnd w:id="131"/>
      <w:r>
        <w:rPr>
          <w:color w:val="000000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14:paraId="5BA79C7E">
      <w:pPr>
        <w:pStyle w:val="7"/>
        <w:numPr>
          <w:ilvl w:val="0"/>
          <w:numId w:val="1"/>
        </w:numPr>
        <w:tabs>
          <w:tab w:val="left" w:pos="950"/>
        </w:tabs>
        <w:spacing w:after="160"/>
        <w:ind w:firstLine="720"/>
        <w:jc w:val="both"/>
      </w:pPr>
      <w:bookmarkStart w:id="132" w:name="bookmark146"/>
      <w:bookmarkEnd w:id="132"/>
      <w:r>
        <w:rPr>
          <w:color w:val="000000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14:paraId="482B6836">
      <w:pPr>
        <w:pStyle w:val="7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3" w:name="bookmark147"/>
      <w:bookmarkEnd w:id="133"/>
      <w:r>
        <w:rPr>
          <w:color w:val="000000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4449C2AC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134" w:name="bookmark148"/>
      <w:bookmarkEnd w:id="134"/>
      <w:r>
        <w:rPr>
          <w:color w:val="000000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5CBE1F44">
      <w:pPr>
        <w:pStyle w:val="7"/>
        <w:numPr>
          <w:ilvl w:val="0"/>
          <w:numId w:val="1"/>
        </w:numPr>
        <w:tabs>
          <w:tab w:val="left" w:pos="979"/>
        </w:tabs>
        <w:ind w:firstLine="720"/>
        <w:jc w:val="both"/>
      </w:pPr>
      <w:bookmarkStart w:id="135" w:name="bookmark149"/>
      <w:bookmarkEnd w:id="135"/>
      <w:r>
        <w:rPr>
          <w:color w:val="000000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4C26B4B">
      <w:pPr>
        <w:pStyle w:val="7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6" w:name="bookmark150"/>
      <w:bookmarkEnd w:id="136"/>
      <w:r>
        <w:rPr>
          <w:color w:val="000000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14:paraId="319ACBD4">
      <w:pPr>
        <w:pStyle w:val="7"/>
        <w:numPr>
          <w:ilvl w:val="0"/>
          <w:numId w:val="1"/>
        </w:numPr>
        <w:tabs>
          <w:tab w:val="left" w:pos="1413"/>
        </w:tabs>
        <w:ind w:firstLine="720"/>
        <w:jc w:val="both"/>
      </w:pPr>
      <w:bookmarkStart w:id="137" w:name="bookmark151"/>
      <w:bookmarkEnd w:id="137"/>
      <w:r>
        <w:rPr>
          <w:color w:val="000000"/>
        </w:rPr>
        <w:t>реализация регионального проекта «Осознанное родительство»;</w:t>
      </w:r>
    </w:p>
    <w:p w14:paraId="1A8A449B">
      <w:pPr>
        <w:pStyle w:val="7"/>
        <w:numPr>
          <w:ilvl w:val="0"/>
          <w:numId w:val="1"/>
        </w:numPr>
        <w:tabs>
          <w:tab w:val="left" w:pos="975"/>
        </w:tabs>
        <w:ind w:firstLine="720"/>
        <w:jc w:val="both"/>
      </w:pPr>
      <w:bookmarkStart w:id="138" w:name="bookmark152"/>
      <w:bookmarkEnd w:id="138"/>
      <w:r>
        <w:rPr>
          <w:color w:val="000000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4576B7D0">
      <w:pPr>
        <w:pStyle w:val="7"/>
        <w:ind w:firstLine="720"/>
        <w:jc w:val="both"/>
      </w:pPr>
      <w:r>
        <w:rPr>
          <w:b/>
          <w:bCs/>
          <w:color w:val="000000"/>
        </w:rPr>
        <w:t>Модуль «Самоуправление».</w:t>
      </w:r>
    </w:p>
    <w:p w14:paraId="767687AB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ученического самоуправления в школе на уровне НОО предусматривает:</w:t>
      </w:r>
    </w:p>
    <w:p w14:paraId="3C3F948C">
      <w:pPr>
        <w:pStyle w:val="7"/>
        <w:numPr>
          <w:ilvl w:val="0"/>
          <w:numId w:val="1"/>
        </w:numPr>
        <w:tabs>
          <w:tab w:val="left" w:pos="975"/>
        </w:tabs>
        <w:ind w:firstLine="720"/>
        <w:jc w:val="both"/>
      </w:pPr>
      <w:bookmarkStart w:id="139" w:name="bookmark153"/>
      <w:bookmarkEnd w:id="139"/>
      <w:r>
        <w:rPr>
          <w:color w:val="000000"/>
        </w:rPr>
        <w:t>организацию и деятельность органа ученического самоуправления - Совет класса;</w:t>
      </w:r>
    </w:p>
    <w:p w14:paraId="6E328836">
      <w:pPr>
        <w:pStyle w:val="7"/>
        <w:numPr>
          <w:ilvl w:val="0"/>
          <w:numId w:val="1"/>
        </w:numPr>
        <w:tabs>
          <w:tab w:val="left" w:pos="984"/>
        </w:tabs>
        <w:ind w:firstLine="720"/>
        <w:jc w:val="both"/>
      </w:pPr>
      <w:bookmarkStart w:id="140" w:name="bookmark154"/>
      <w:bookmarkEnd w:id="140"/>
      <w:r>
        <w:rPr>
          <w:color w:val="000000"/>
        </w:rPr>
        <w:t>реализацию и развитие деятельности «Орлята России»;</w:t>
      </w:r>
    </w:p>
    <w:p w14:paraId="23A07927">
      <w:pPr>
        <w:pStyle w:val="7"/>
        <w:numPr>
          <w:ilvl w:val="0"/>
          <w:numId w:val="1"/>
        </w:numPr>
        <w:tabs>
          <w:tab w:val="left" w:pos="984"/>
        </w:tabs>
        <w:ind w:firstLine="720"/>
        <w:jc w:val="both"/>
      </w:pPr>
      <w:bookmarkStart w:id="141" w:name="bookmark155"/>
      <w:bookmarkEnd w:id="141"/>
      <w:r>
        <w:rPr>
          <w:color w:val="000000"/>
        </w:rPr>
        <w:t>организацию совместной с классным руководителем деятельности медиацентра класса, освещающего мероприятия класса в социальных сетях, в том числе в группе ВКонтакте.</w:t>
      </w:r>
    </w:p>
    <w:p w14:paraId="5E54989F">
      <w:pPr>
        <w:pStyle w:val="7"/>
        <w:ind w:firstLine="720"/>
        <w:jc w:val="both"/>
      </w:pPr>
      <w:r>
        <w:rPr>
          <w:b/>
          <w:bCs/>
          <w:color w:val="000000"/>
        </w:rPr>
        <w:t>Модуль «Профилактика и безопасность».</w:t>
      </w:r>
    </w:p>
    <w:p w14:paraId="6E6FE23A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5546BC70">
      <w:pPr>
        <w:pStyle w:val="7"/>
        <w:numPr>
          <w:ilvl w:val="0"/>
          <w:numId w:val="1"/>
        </w:numPr>
        <w:tabs>
          <w:tab w:val="left" w:pos="264"/>
        </w:tabs>
        <w:ind w:firstLine="720"/>
        <w:jc w:val="both"/>
      </w:pPr>
      <w:bookmarkStart w:id="142" w:name="bookmark156"/>
      <w:bookmarkEnd w:id="142"/>
      <w:r>
        <w:rPr>
          <w:color w:val="000000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14:paraId="15B7E7C9">
      <w:pPr>
        <w:pStyle w:val="7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3" w:name="bookmark157"/>
      <w:bookmarkEnd w:id="143"/>
      <w:r>
        <w:rPr>
          <w:color w:val="000000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 </w:t>
      </w:r>
      <w:r>
        <w:rPr>
          <w:color w:val="000000"/>
        </w:rPr>
        <w:softHyphen/>
      </w:r>
      <w:r>
        <w:rPr>
          <w:color w:val="000000"/>
        </w:rPr>
        <w:t>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несовершеннолетних, вовлечённых в активные деструктивные сообщества;</w:t>
      </w:r>
    </w:p>
    <w:p w14:paraId="4B43CE5B">
      <w:pPr>
        <w:pStyle w:val="7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4" w:name="bookmark158"/>
      <w:bookmarkEnd w:id="144"/>
      <w:r>
        <w:rPr>
          <w:color w:val="000000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35045B7">
      <w:pPr>
        <w:pStyle w:val="7"/>
        <w:numPr>
          <w:ilvl w:val="0"/>
          <w:numId w:val="1"/>
        </w:numPr>
        <w:tabs>
          <w:tab w:val="left" w:pos="936"/>
        </w:tabs>
        <w:ind w:firstLine="720"/>
        <w:jc w:val="both"/>
      </w:pPr>
      <w:bookmarkStart w:id="145" w:name="bookmark159"/>
      <w:bookmarkEnd w:id="145"/>
      <w:r>
        <w:rPr>
          <w:color w:val="000000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398F29FD">
      <w:pPr>
        <w:pStyle w:val="7"/>
        <w:numPr>
          <w:ilvl w:val="0"/>
          <w:numId w:val="1"/>
        </w:numPr>
        <w:tabs>
          <w:tab w:val="left" w:pos="936"/>
        </w:tabs>
        <w:spacing w:after="140"/>
        <w:ind w:firstLine="720"/>
        <w:jc w:val="both"/>
      </w:pPr>
      <w:bookmarkStart w:id="146" w:name="bookmark160"/>
      <w:bookmarkEnd w:id="146"/>
      <w:r>
        <w:rPr>
          <w:color w:val="000000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444AA4B5">
      <w:pPr>
        <w:pStyle w:val="7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47" w:name="bookmark161"/>
      <w:bookmarkEnd w:id="147"/>
      <w:r>
        <w:rPr>
          <w:color w:val="000000"/>
        </w:rP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14:paraId="7E9D7D68">
      <w:pPr>
        <w:pStyle w:val="7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48" w:name="bookmark162"/>
      <w:bookmarkEnd w:id="148"/>
      <w:r>
        <w:rPr>
          <w:color w:val="000000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7AE0EDD2">
      <w:pPr>
        <w:pStyle w:val="7"/>
        <w:numPr>
          <w:ilvl w:val="0"/>
          <w:numId w:val="1"/>
        </w:numPr>
        <w:tabs>
          <w:tab w:val="left" w:pos="1002"/>
        </w:tabs>
        <w:ind w:firstLine="720"/>
        <w:jc w:val="both"/>
      </w:pPr>
      <w:bookmarkStart w:id="149" w:name="bookmark163"/>
      <w:bookmarkEnd w:id="149"/>
      <w:r>
        <w:rPr>
          <w:color w:val="000000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221098FD">
      <w:pPr>
        <w:pStyle w:val="7"/>
        <w:ind w:firstLine="720"/>
        <w:jc w:val="both"/>
      </w:pPr>
      <w:r>
        <w:rPr>
          <w:b/>
          <w:bCs/>
          <w:color w:val="000000"/>
        </w:rPr>
        <w:t>Модуль «Профориентация».</w:t>
      </w:r>
    </w:p>
    <w:p w14:paraId="71C9D396">
      <w:pPr>
        <w:pStyle w:val="7"/>
        <w:ind w:firstLine="720"/>
        <w:jc w:val="both"/>
      </w:pPr>
      <w:r>
        <w:rPr>
          <w:color w:val="000000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66C70BBD">
      <w:pPr>
        <w:pStyle w:val="7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0" w:name="bookmark169"/>
      <w:bookmarkEnd w:id="150"/>
      <w:r>
        <w:rPr>
          <w:color w:val="000000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7D1A4160">
      <w:pPr>
        <w:pStyle w:val="7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1" w:name="bookmark170"/>
      <w:bookmarkEnd w:id="151"/>
      <w:r>
        <w:rPr>
          <w:color w:val="000000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734AF968">
      <w:pPr>
        <w:pStyle w:val="7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2" w:name="bookmark171"/>
      <w:bookmarkEnd w:id="152"/>
      <w:r>
        <w:rPr>
          <w:color w:val="000000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E4EFC9A">
      <w:pPr>
        <w:pStyle w:val="7"/>
        <w:numPr>
          <w:ilvl w:val="0"/>
          <w:numId w:val="1"/>
        </w:numPr>
        <w:tabs>
          <w:tab w:val="left" w:pos="1013"/>
        </w:tabs>
        <w:ind w:firstLine="720"/>
        <w:jc w:val="both"/>
      </w:pPr>
      <w:bookmarkStart w:id="153" w:name="bookmark172"/>
      <w:bookmarkEnd w:id="153"/>
      <w:r>
        <w:rPr>
          <w:color w:val="000000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 - тестирования, онлайн-курсов по интересующим профессиям и направлениям профессионального образования;</w:t>
      </w:r>
    </w:p>
    <w:p w14:paraId="573D5020">
      <w:pPr>
        <w:pStyle w:val="7"/>
        <w:ind w:firstLine="720"/>
        <w:jc w:val="both"/>
      </w:pPr>
      <w:r>
        <w:rPr>
          <w:color w:val="000000"/>
        </w:rPr>
        <w:t>• 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6637AD98">
      <w:pPr>
        <w:pStyle w:val="5"/>
        <w:keepNext/>
        <w:keepLines/>
        <w:ind w:firstLine="0"/>
        <w:jc w:val="center"/>
      </w:pPr>
      <w:bookmarkStart w:id="154" w:name="bookmark180"/>
      <w:bookmarkStart w:id="155" w:name="bookmark181"/>
      <w:bookmarkStart w:id="156" w:name="bookmark182"/>
      <w:r>
        <w:rPr>
          <w:color w:val="000000"/>
        </w:rPr>
        <w:t>Организационный раздел.</w:t>
      </w:r>
      <w:bookmarkEnd w:id="154"/>
      <w:bookmarkEnd w:id="155"/>
      <w:bookmarkEnd w:id="156"/>
    </w:p>
    <w:p w14:paraId="010B957C">
      <w:pPr>
        <w:pStyle w:val="7"/>
        <w:ind w:firstLine="720"/>
        <w:jc w:val="both"/>
      </w:pPr>
      <w:r>
        <w:rPr>
          <w:color w:val="000000"/>
        </w:rPr>
        <w:t>Кадровое обеспечение</w:t>
      </w:r>
      <w:r>
        <w:rPr>
          <w:b/>
          <w:bCs/>
          <w:color w:val="000000"/>
        </w:rPr>
        <w:t>.</w:t>
      </w:r>
    </w:p>
    <w:p w14:paraId="347273CA">
      <w:pPr>
        <w:pStyle w:val="7"/>
        <w:spacing w:after="320"/>
        <w:ind w:firstLine="720"/>
        <w:jc w:val="both"/>
      </w:pPr>
      <w:r>
        <w:rPr>
          <w:color w:val="000000"/>
        </w:rPr>
        <w:t>Воспитательный процесс в МБОУ «Начальная  общеобразовательная школа №5»г.Нурлат РТ обеспечивают</w:t>
      </w:r>
      <w:r>
        <w:t xml:space="preserve"> </w:t>
      </w:r>
      <w:r>
        <w:rPr>
          <w:color w:val="000000"/>
        </w:rPr>
        <w:t>специалисты: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37"/>
        <w:gridCol w:w="1138"/>
        <w:gridCol w:w="6245"/>
      </w:tblGrid>
      <w:tr w14:paraId="293D1E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4" w:hRule="exac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D0D9A3">
            <w:pPr>
              <w:pStyle w:val="11"/>
              <w:spacing w:line="240" w:lineRule="auto"/>
              <w:ind w:firstLine="0"/>
            </w:pPr>
            <w:r>
              <w:rPr>
                <w:color w:val="000000"/>
              </w:rPr>
              <w:t>Должность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3A0B9B">
            <w:pPr>
              <w:pStyle w:val="11"/>
              <w:spacing w:line="240" w:lineRule="auto"/>
              <w:ind w:firstLine="0"/>
            </w:pPr>
            <w:r>
              <w:rPr>
                <w:color w:val="000000"/>
              </w:rPr>
              <w:t>Кол-во</w:t>
            </w:r>
          </w:p>
        </w:tc>
        <w:tc>
          <w:tcPr>
            <w:tcW w:w="6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DC2325">
            <w:pPr>
              <w:pStyle w:val="11"/>
              <w:spacing w:line="240" w:lineRule="auto"/>
              <w:ind w:firstLine="0"/>
              <w:jc w:val="both"/>
            </w:pPr>
            <w:r>
              <w:rPr>
                <w:color w:val="000000"/>
              </w:rPr>
              <w:t>Функционал</w:t>
            </w:r>
          </w:p>
        </w:tc>
      </w:tr>
      <w:tr w14:paraId="0681CB1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3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8D7634E">
            <w:pPr>
              <w:pStyle w:val="11"/>
              <w:spacing w:line="240" w:lineRule="auto"/>
              <w:ind w:firstLine="0"/>
            </w:pPr>
            <w:r>
              <w:rPr>
                <w:color w:val="000000"/>
              </w:rPr>
              <w:t>Директор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A096393">
            <w:pPr>
              <w:pStyle w:val="11"/>
              <w:spacing w:line="240" w:lineRule="auto"/>
              <w:ind w:firstLine="0"/>
            </w:pPr>
            <w:r>
              <w:rPr>
                <w:color w:val="000000"/>
              </w:rPr>
              <w:t>1</w:t>
            </w:r>
          </w:p>
        </w:tc>
        <w:tc>
          <w:tcPr>
            <w:tcW w:w="6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E001B">
            <w:pPr>
              <w:pStyle w:val="11"/>
              <w:tabs>
                <w:tab w:val="left" w:pos="2078"/>
                <w:tab w:val="left" w:pos="3547"/>
                <w:tab w:val="left" w:pos="5002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Осуществляет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контроль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развития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системы</w:t>
            </w:r>
          </w:p>
          <w:p w14:paraId="3696CF65">
            <w:pPr>
              <w:pStyle w:val="11"/>
              <w:spacing w:line="240" w:lineRule="auto"/>
              <w:ind w:firstLine="0"/>
              <w:jc w:val="both"/>
            </w:pPr>
            <w:r>
              <w:rPr>
                <w:color w:val="000000"/>
              </w:rPr>
              <w:t>организации воспитания обучающихся.</w:t>
            </w:r>
          </w:p>
          <w:p w14:paraId="529F2963">
            <w:pPr>
              <w:pStyle w:val="11"/>
              <w:tabs>
                <w:tab w:val="left" w:pos="2626"/>
                <w:tab w:val="left" w:pos="4637"/>
              </w:tabs>
              <w:ind w:firstLine="0"/>
              <w:jc w:val="both"/>
            </w:pPr>
            <w:r>
              <w:rPr>
                <w:color w:val="000000"/>
              </w:rPr>
              <w:t>Осуществляет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контроль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реализации</w:t>
            </w:r>
          </w:p>
          <w:p w14:paraId="3F0390AF">
            <w:pPr>
              <w:pStyle w:val="11"/>
              <w:tabs>
                <w:tab w:val="left" w:pos="2491"/>
                <w:tab w:val="left" w:pos="4358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t>воспитательного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потенциала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урочной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</w:p>
          <w:p w14:paraId="06D25BA0">
            <w:pPr>
              <w:pStyle w:val="11"/>
              <w:tabs>
                <w:tab w:val="left" w:pos="2731"/>
                <w:tab w:val="left" w:pos="3662"/>
              </w:tabs>
              <w:ind w:firstLine="0"/>
              <w:jc w:val="both"/>
            </w:pPr>
            <w:r>
              <w:rPr>
                <w:color w:val="000000"/>
              </w:rPr>
              <w:t>внеурочной деятельности, организует работу с неуспевающими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слабоуспевающими</w:t>
            </w:r>
          </w:p>
          <w:p w14:paraId="4F11B8A1">
            <w:pPr>
              <w:pStyle w:val="11"/>
              <w:tabs>
                <w:tab w:val="left" w:pos="1704"/>
                <w:tab w:val="left" w:pos="2208"/>
                <w:tab w:val="left" w:pos="2851"/>
                <w:tab w:val="left" w:pos="4618"/>
              </w:tabs>
              <w:ind w:firstLine="0"/>
              <w:jc w:val="both"/>
            </w:pPr>
            <w:r>
              <w:rPr>
                <w:color w:val="000000"/>
              </w:rPr>
              <w:t>учащимися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их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родителями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(законными</w:t>
            </w:r>
          </w:p>
          <w:p w14:paraId="75E4D878">
            <w:pPr>
              <w:pStyle w:val="11"/>
              <w:tabs>
                <w:tab w:val="left" w:pos="1699"/>
                <w:tab w:val="left" w:pos="3682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t>представителями), учителями-предметниками. Организует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методическое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сопровождение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</w:p>
          <w:p w14:paraId="67516795">
            <w:pPr>
              <w:pStyle w:val="11"/>
              <w:tabs>
                <w:tab w:val="left" w:pos="2506"/>
                <w:tab w:val="left" w:pos="5342"/>
              </w:tabs>
              <w:ind w:firstLine="0"/>
              <w:jc w:val="both"/>
            </w:pPr>
            <w:r>
              <w:rPr>
                <w:color w:val="000000"/>
              </w:rPr>
              <w:t>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Профилактику правонарушений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среди</w:t>
            </w:r>
          </w:p>
          <w:p w14:paraId="38FF9FDD">
            <w:pPr>
              <w:pStyle w:val="11"/>
              <w:tabs>
                <w:tab w:val="left" w:pos="3024"/>
                <w:tab w:val="left" w:pos="4781"/>
                <w:tab w:val="left" w:pos="5861"/>
              </w:tabs>
              <w:ind w:firstLine="0"/>
              <w:jc w:val="both"/>
            </w:pPr>
            <w:r>
              <w:rPr>
                <w:color w:val="000000"/>
              </w:rPr>
              <w:t>несовершеннолетних,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вовлечение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детей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</w:p>
          <w:p w14:paraId="41A4A7DE">
            <w:pPr>
              <w:pStyle w:val="11"/>
              <w:tabs>
                <w:tab w:val="left" w:pos="1862"/>
                <w:tab w:val="left" w:pos="4013"/>
                <w:tab w:val="left" w:pos="4872"/>
              </w:tabs>
              <w:ind w:firstLine="0"/>
              <w:jc w:val="both"/>
            </w:pPr>
            <w:r>
              <w:rPr>
                <w:color w:val="000000"/>
              </w:rPr>
              <w:t>молодёжи в общественно полезную деятельность; организует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деятельность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созданию</w:t>
            </w:r>
          </w:p>
          <w:p w14:paraId="64C8CD88">
            <w:pPr>
              <w:pStyle w:val="11"/>
              <w:ind w:firstLine="0"/>
              <w:jc w:val="both"/>
            </w:pPr>
            <w:r>
              <w:rPr>
                <w:color w:val="000000"/>
              </w:rPr>
              <w:t>социальных инициатив, а также социальных проектов учащихся школы.</w:t>
            </w:r>
          </w:p>
        </w:tc>
      </w:tr>
      <w:tr w14:paraId="2D64C1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3" w:hRule="atLeast"/>
          <w:jc w:val="center"/>
        </w:trPr>
        <w:tc>
          <w:tcPr>
            <w:tcW w:w="22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C595F1D">
            <w:pPr>
              <w:pStyle w:val="11"/>
              <w:ind w:firstLine="0"/>
            </w:pPr>
            <w:r>
              <w:rPr>
                <w:color w:val="000000"/>
              </w:rPr>
              <w:t>Классный руководитель</w:t>
            </w:r>
          </w:p>
        </w:tc>
        <w:tc>
          <w:tcPr>
            <w:tcW w:w="11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BA2BDFE">
            <w:pPr>
              <w:pStyle w:val="11"/>
              <w:spacing w:line="240" w:lineRule="auto"/>
              <w:ind w:firstLine="0"/>
            </w:pPr>
            <w:r>
              <w:rPr>
                <w:color w:val="000000"/>
              </w:rPr>
              <w:t>2</w:t>
            </w:r>
          </w:p>
        </w:tc>
        <w:tc>
          <w:tcPr>
            <w:tcW w:w="62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D5F86AD">
            <w:pPr>
              <w:pStyle w:val="11"/>
              <w:tabs>
                <w:tab w:val="left" w:pos="1949"/>
                <w:tab w:val="left" w:pos="4493"/>
                <w:tab w:val="left" w:pos="5885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Организует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воспитательную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работу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с</w:t>
            </w:r>
          </w:p>
          <w:p w14:paraId="14BE66AE">
            <w:pPr>
              <w:pStyle w:val="11"/>
              <w:tabs>
                <w:tab w:val="left" w:pos="2203"/>
                <w:tab w:val="left" w:pos="2736"/>
                <w:tab w:val="left" w:pos="4526"/>
                <w:tab w:val="left" w:pos="5179"/>
              </w:tabs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обучающимися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родителями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на</w:t>
            </w:r>
            <w:r>
              <w:rPr>
                <w:color w:val="000000"/>
              </w:rPr>
              <w:tab/>
            </w:r>
            <w:r>
              <w:rPr>
                <w:color w:val="000000"/>
              </w:rPr>
              <w:t>уровне</w:t>
            </w:r>
          </w:p>
          <w:p w14:paraId="6775CDCB">
            <w:pPr>
              <w:pStyle w:val="11"/>
              <w:spacing w:after="160" w:line="240" w:lineRule="auto"/>
              <w:ind w:firstLine="0"/>
              <w:jc w:val="both"/>
            </w:pPr>
            <w:r>
              <w:rPr>
                <w:color w:val="000000"/>
              </w:rPr>
              <w:t>классного коллектива.</w:t>
            </w:r>
          </w:p>
        </w:tc>
      </w:tr>
    </w:tbl>
    <w:p w14:paraId="0D606D20">
      <w:pPr>
        <w:spacing w:line="1" w:lineRule="exact"/>
      </w:pPr>
      <w:r>
        <w:t>Ежегодно педагогические работники проходят повышение квалификации по актуальным вопросам воспитания в соответствии с планом-графиком.</w:t>
      </w:r>
    </w:p>
    <w:p w14:paraId="47471062">
      <w:pPr>
        <w:pStyle w:val="7"/>
        <w:ind w:firstLine="720"/>
        <w:jc w:val="both"/>
      </w:pPr>
      <w:r>
        <w:rPr>
          <w:color w:val="000000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14:paraId="0C4C5C71">
      <w:pPr>
        <w:pStyle w:val="7"/>
        <w:numPr>
          <w:ilvl w:val="0"/>
          <w:numId w:val="4"/>
        </w:numPr>
        <w:tabs>
          <w:tab w:val="left" w:pos="2138"/>
        </w:tabs>
        <w:ind w:firstLine="720"/>
        <w:jc w:val="both"/>
      </w:pPr>
      <w:bookmarkStart w:id="157" w:name="bookmark183"/>
      <w:bookmarkEnd w:id="157"/>
      <w:bookmarkStart w:id="158" w:name="bookmark184"/>
      <w:bookmarkEnd w:id="158"/>
      <w:r>
        <w:rPr>
          <w:color w:val="000000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14:paraId="6883108C">
      <w:pPr>
        <w:pStyle w:val="7"/>
        <w:numPr>
          <w:ilvl w:val="0"/>
          <w:numId w:val="4"/>
        </w:numPr>
        <w:tabs>
          <w:tab w:val="left" w:pos="1502"/>
        </w:tabs>
        <w:ind w:firstLine="720"/>
        <w:jc w:val="both"/>
      </w:pPr>
      <w:bookmarkStart w:id="159" w:name="bookmark185"/>
      <w:bookmarkEnd w:id="159"/>
      <w:r>
        <w:rPr>
          <w:color w:val="000000"/>
        </w:rPr>
        <w:t>контроль оформления учебно-педагогической документации;</w:t>
      </w:r>
    </w:p>
    <w:p w14:paraId="071EBF3A">
      <w:pPr>
        <w:pStyle w:val="7"/>
        <w:numPr>
          <w:ilvl w:val="0"/>
          <w:numId w:val="4"/>
        </w:numPr>
        <w:tabs>
          <w:tab w:val="left" w:pos="1838"/>
        </w:tabs>
        <w:ind w:firstLine="720"/>
        <w:jc w:val="both"/>
      </w:pPr>
      <w:bookmarkStart w:id="160" w:name="bookmark186"/>
      <w:bookmarkEnd w:id="160"/>
      <w:r>
        <w:rPr>
          <w:color w:val="000000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14:paraId="419ACAEB">
      <w:pPr>
        <w:pStyle w:val="7"/>
        <w:numPr>
          <w:ilvl w:val="0"/>
          <w:numId w:val="4"/>
        </w:numPr>
        <w:tabs>
          <w:tab w:val="left" w:pos="987"/>
        </w:tabs>
        <w:ind w:firstLine="720"/>
        <w:jc w:val="both"/>
      </w:pPr>
      <w:bookmarkStart w:id="161" w:name="bookmark187"/>
      <w:bookmarkEnd w:id="161"/>
      <w:r>
        <w:rPr>
          <w:color w:val="000000"/>
        </w:rPr>
        <w:t>участие в постоянно действующих учебных курсах, семинарах по вопросам воспитания;</w:t>
      </w:r>
    </w:p>
    <w:p w14:paraId="6A6771B6">
      <w:pPr>
        <w:pStyle w:val="7"/>
        <w:numPr>
          <w:ilvl w:val="0"/>
          <w:numId w:val="4"/>
        </w:numPr>
        <w:tabs>
          <w:tab w:val="left" w:pos="987"/>
        </w:tabs>
        <w:ind w:firstLine="720"/>
        <w:jc w:val="both"/>
      </w:pPr>
      <w:bookmarkStart w:id="162" w:name="bookmark188"/>
      <w:bookmarkEnd w:id="162"/>
      <w:r>
        <w:rPr>
          <w:color w:val="000000"/>
        </w:rPr>
        <w:t>участие в работе городских и региональных методических объединений представление опыта работы школы;</w:t>
      </w:r>
    </w:p>
    <w:p w14:paraId="1D8232E1">
      <w:pPr>
        <w:pStyle w:val="7"/>
        <w:numPr>
          <w:ilvl w:val="0"/>
          <w:numId w:val="4"/>
        </w:numPr>
        <w:tabs>
          <w:tab w:val="left" w:pos="987"/>
        </w:tabs>
        <w:ind w:firstLine="720"/>
        <w:jc w:val="both"/>
      </w:pPr>
      <w:bookmarkStart w:id="163" w:name="bookmark189"/>
      <w:bookmarkEnd w:id="163"/>
      <w:r>
        <w:rPr>
          <w:color w:val="000000"/>
        </w:rPr>
        <w:t>участие в работе постоянно действующего методического семинара по духовно-нравственному воспитанию.</w:t>
      </w:r>
    </w:p>
    <w:p w14:paraId="26E69A76">
      <w:pPr>
        <w:pStyle w:val="7"/>
        <w:ind w:firstLine="720"/>
        <w:jc w:val="both"/>
      </w:pPr>
      <w:r>
        <w:rPr>
          <w:b/>
          <w:bCs/>
          <w:color w:val="000000"/>
        </w:rPr>
        <w:t>Нормативно-методическое обеспечение.</w:t>
      </w:r>
    </w:p>
    <w:p w14:paraId="77C06799">
      <w:pPr>
        <w:pStyle w:val="7"/>
        <w:ind w:firstLine="720"/>
        <w:jc w:val="both"/>
      </w:pPr>
      <w:r>
        <w:rPr>
          <w:color w:val="000000"/>
        </w:rPr>
        <w:t>Управление качеством воспитательной деятельности в МБОУ «Начальная  общеобразовательная школа №5»г.Нурлат РТ обеспечивают следующие локальные нормативно-правовые акты:</w:t>
      </w:r>
    </w:p>
    <w:p w14:paraId="2B534468">
      <w:pPr>
        <w:pStyle w:val="7"/>
        <w:ind w:firstLine="720"/>
        <w:jc w:val="both"/>
      </w:pPr>
      <w:r>
        <w:rPr>
          <w:color w:val="000000"/>
        </w:rPr>
        <w:t>Рабочая программа воспитания</w:t>
      </w:r>
    </w:p>
    <w:p w14:paraId="34740BF2">
      <w:pPr>
        <w:pStyle w:val="7"/>
        <w:ind w:firstLine="720"/>
        <w:jc w:val="both"/>
      </w:pPr>
      <w:r>
        <w:rPr>
          <w:color w:val="000000"/>
        </w:rPr>
        <w:t>Календарные планы воспитательной работы по уровням НОО</w:t>
      </w:r>
    </w:p>
    <w:p w14:paraId="62FB054C">
      <w:pPr>
        <w:pStyle w:val="7"/>
        <w:ind w:firstLine="720"/>
        <w:jc w:val="both"/>
      </w:pPr>
      <w:r>
        <w:rPr>
          <w:color w:val="000000"/>
        </w:rPr>
        <w:t>Планы ВР классных руководителей</w:t>
      </w:r>
    </w:p>
    <w:p w14:paraId="53073243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64" w:name="bookmark190"/>
      <w:bookmarkEnd w:id="164"/>
      <w:r>
        <w:rPr>
          <w:color w:val="000000"/>
        </w:rPr>
        <w:t>Положение о классном руководстве.</w:t>
      </w:r>
    </w:p>
    <w:p w14:paraId="562025A1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65" w:name="bookmark191"/>
      <w:bookmarkEnd w:id="165"/>
      <w:r>
        <w:rPr>
          <w:color w:val="000000"/>
        </w:rPr>
        <w:t>Положение о дежурстве.</w:t>
      </w:r>
    </w:p>
    <w:p w14:paraId="2A5083E8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66" w:name="bookmark192"/>
      <w:bookmarkEnd w:id="166"/>
      <w:r>
        <w:rPr>
          <w:color w:val="000000"/>
        </w:rPr>
        <w:t>Положение о школьном методическом объединении.</w:t>
      </w:r>
    </w:p>
    <w:p w14:paraId="6DE11CC4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67" w:name="bookmark194"/>
      <w:bookmarkEnd w:id="167"/>
      <w:bookmarkStart w:id="168" w:name="bookmark193"/>
      <w:bookmarkEnd w:id="168"/>
      <w:bookmarkStart w:id="169" w:name="bookmark195"/>
      <w:bookmarkEnd w:id="169"/>
      <w:bookmarkStart w:id="170" w:name="bookmark196"/>
      <w:bookmarkEnd w:id="170"/>
      <w:r>
        <w:rPr>
          <w:color w:val="000000"/>
        </w:rPr>
        <w:t>Положение об использовании государственных символов</w:t>
      </w:r>
    </w:p>
    <w:p w14:paraId="701981F6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71" w:name="bookmark197"/>
      <w:bookmarkEnd w:id="171"/>
      <w:bookmarkStart w:id="172" w:name="bookmark198"/>
      <w:bookmarkEnd w:id="172"/>
      <w:r>
        <w:rPr>
          <w:color w:val="000000"/>
        </w:rPr>
        <w:t>Положение о школьной форме.</w:t>
      </w:r>
    </w:p>
    <w:p w14:paraId="1D9BB6D3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73" w:name="bookmark199"/>
      <w:bookmarkEnd w:id="173"/>
      <w:r>
        <w:rPr>
          <w:color w:val="000000"/>
        </w:rPr>
        <w:t>Положение о ПМПК</w:t>
      </w:r>
      <w:bookmarkStart w:id="174" w:name="bookmark200"/>
      <w:bookmarkEnd w:id="174"/>
      <w:bookmarkStart w:id="175" w:name="bookmark202"/>
      <w:bookmarkEnd w:id="175"/>
      <w:r>
        <w:rPr>
          <w:color w:val="000000"/>
        </w:rPr>
        <w:t>.</w:t>
      </w:r>
    </w:p>
    <w:p w14:paraId="79C18B40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76" w:name="bookmark205"/>
      <w:bookmarkEnd w:id="176"/>
      <w:r>
        <w:rPr>
          <w:color w:val="000000"/>
        </w:rPr>
        <w:t>Положение об организации дополнительного образования.</w:t>
      </w:r>
    </w:p>
    <w:p w14:paraId="110804D9">
      <w:pPr>
        <w:pStyle w:val="7"/>
        <w:numPr>
          <w:ilvl w:val="0"/>
          <w:numId w:val="5"/>
        </w:numPr>
        <w:tabs>
          <w:tab w:val="left" w:pos="992"/>
        </w:tabs>
        <w:ind w:firstLine="720"/>
      </w:pPr>
      <w:bookmarkStart w:id="177" w:name="bookmark206"/>
      <w:bookmarkEnd w:id="177"/>
      <w:r>
        <w:rPr>
          <w:color w:val="000000"/>
        </w:rPr>
        <w:t>Положение о внеурочной деятельности обучающихся.</w:t>
      </w:r>
    </w:p>
    <w:p w14:paraId="7BAEB033">
      <w:pPr>
        <w:pStyle w:val="7"/>
        <w:numPr>
          <w:ilvl w:val="0"/>
          <w:numId w:val="5"/>
        </w:numPr>
        <w:tabs>
          <w:tab w:val="left" w:pos="992"/>
        </w:tabs>
        <w:ind w:firstLine="720"/>
      </w:pPr>
      <w:bookmarkStart w:id="178" w:name="bookmark207"/>
      <w:bookmarkEnd w:id="178"/>
      <w:r>
        <w:rPr>
          <w:color w:val="000000"/>
        </w:rPr>
        <w:t>Положение об ученическом самоуправлении.</w:t>
      </w:r>
    </w:p>
    <w:p w14:paraId="77AA9DA5">
      <w:pPr>
        <w:pStyle w:val="7"/>
        <w:numPr>
          <w:ilvl w:val="0"/>
          <w:numId w:val="5"/>
        </w:numPr>
        <w:tabs>
          <w:tab w:val="left" w:pos="992"/>
        </w:tabs>
        <w:ind w:firstLine="720"/>
      </w:pPr>
      <w:bookmarkStart w:id="179" w:name="bookmark208"/>
      <w:bookmarkEnd w:id="179"/>
      <w:r>
        <w:rPr>
          <w:color w:val="000000"/>
        </w:rPr>
        <w:t>Правила внутреннего распорядка для обучающихся.</w:t>
      </w:r>
    </w:p>
    <w:p w14:paraId="676EAC5D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80" w:name="bookmark209"/>
      <w:bookmarkEnd w:id="180"/>
      <w:bookmarkStart w:id="181" w:name="bookmark210"/>
      <w:bookmarkEnd w:id="181"/>
      <w:r>
        <w:rPr>
          <w:color w:val="000000"/>
        </w:rPr>
        <w:t>Положение о деятельности движения «Орлята России».</w:t>
      </w:r>
    </w:p>
    <w:p w14:paraId="1BD75B81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82" w:name="bookmark211"/>
      <w:bookmarkEnd w:id="182"/>
      <w:r>
        <w:rPr>
          <w:color w:val="000000"/>
        </w:rPr>
        <w:t>Положение о школьном спортивном клубе.</w:t>
      </w:r>
    </w:p>
    <w:p w14:paraId="2FDE3709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83" w:name="bookmark212"/>
      <w:bookmarkEnd w:id="183"/>
      <w:r>
        <w:rPr>
          <w:color w:val="000000"/>
        </w:rPr>
        <w:t>Положение о школьном театре.</w:t>
      </w:r>
    </w:p>
    <w:p w14:paraId="7AF21F92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84" w:name="bookmark213"/>
      <w:bookmarkEnd w:id="184"/>
      <w:r>
        <w:rPr>
          <w:color w:val="000000"/>
        </w:rPr>
        <w:t>Положение об организации питания обучающихся</w:t>
      </w:r>
    </w:p>
    <w:p w14:paraId="35B212EF">
      <w:pPr>
        <w:pStyle w:val="7"/>
        <w:numPr>
          <w:ilvl w:val="0"/>
          <w:numId w:val="5"/>
        </w:numPr>
        <w:tabs>
          <w:tab w:val="left" w:pos="992"/>
        </w:tabs>
        <w:ind w:firstLine="720"/>
        <w:jc w:val="both"/>
      </w:pPr>
      <w:bookmarkStart w:id="185" w:name="bookmark214"/>
      <w:bookmarkEnd w:id="185"/>
      <w:r>
        <w:rPr>
          <w:color w:val="000000"/>
        </w:rPr>
        <w:t>Положение о родительском контроле организации качества питания обучающихся</w:t>
      </w:r>
    </w:p>
    <w:p w14:paraId="0B8D2E13">
      <w:pPr>
        <w:pStyle w:val="7"/>
        <w:ind w:firstLine="720"/>
        <w:jc w:val="both"/>
      </w:pPr>
      <w:bookmarkStart w:id="186" w:name="bookmark215"/>
      <w:bookmarkEnd w:id="186"/>
      <w:r>
        <w:rPr>
          <w:color w:val="000000"/>
        </w:rPr>
        <w:t>Вышеперечисленные нормативные акты расположены на официальном сайте школы по адресу:</w:t>
      </w:r>
      <w:r>
        <w:fldChar w:fldCharType="begin"/>
      </w:r>
      <w:r>
        <w:instrText xml:space="preserve"> HYPERLINK "https://edu.tatar.ru/nurlat/sch1" </w:instrText>
      </w:r>
      <w:r>
        <w:fldChar w:fldCharType="separate"/>
      </w:r>
      <w:r>
        <w:rPr>
          <w:color w:val="000000"/>
        </w:rPr>
        <w:t xml:space="preserve"> </w:t>
      </w:r>
      <w:r>
        <w:rPr>
          <w:color w:val="0000FF"/>
          <w:u w:val="single"/>
        </w:rPr>
        <w:t>https: //edu.tatar.ru/nurlat/sch 1</w:t>
      </w:r>
      <w:r>
        <w:rPr>
          <w:color w:val="0000FF"/>
          <w:u w:val="single"/>
        </w:rPr>
        <w:fldChar w:fldCharType="end"/>
      </w:r>
    </w:p>
    <w:p w14:paraId="422D3ACF">
      <w:pPr>
        <w:pStyle w:val="7"/>
        <w:ind w:firstLine="720"/>
        <w:jc w:val="both"/>
      </w:pPr>
      <w:r>
        <w:rPr>
          <w:color w:val="000000"/>
        </w:rPr>
        <w:t>Требования к условиям работы с обучающимися с особыми образовательными потребностями</w:t>
      </w:r>
      <w:r>
        <w:rPr>
          <w:b/>
          <w:bCs/>
          <w:color w:val="000000"/>
        </w:rPr>
        <w:t>.</w:t>
      </w:r>
    </w:p>
    <w:p w14:paraId="5C3601F8">
      <w:pPr>
        <w:pStyle w:val="7"/>
        <w:ind w:firstLine="720"/>
        <w:jc w:val="both"/>
      </w:pPr>
      <w:r>
        <w:rPr>
          <w:i/>
          <w:iCs/>
          <w:color w:val="000000"/>
        </w:rPr>
        <w:t>На уровне общностей:</w:t>
      </w:r>
      <w:r>
        <w:rPr>
          <w:color w:val="000000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1EF68114">
      <w:pPr>
        <w:pStyle w:val="7"/>
        <w:ind w:firstLine="720"/>
        <w:jc w:val="both"/>
      </w:pPr>
      <w:r>
        <w:rPr>
          <w:i/>
          <w:iCs/>
          <w:color w:val="000000"/>
        </w:rPr>
        <w:t>На уровне деятельностей:</w:t>
      </w:r>
      <w:r>
        <w:rPr>
          <w:color w:val="000000"/>
        </w:rPr>
        <w:t xml:space="preserve">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71C2AB03">
      <w:pPr>
        <w:pStyle w:val="7"/>
        <w:ind w:firstLine="720"/>
        <w:jc w:val="both"/>
      </w:pPr>
      <w:r>
        <w:rPr>
          <w:i/>
          <w:iCs/>
          <w:color w:val="000000"/>
        </w:rPr>
        <w:t>На уровне событий:</w:t>
      </w:r>
      <w:r>
        <w:rPr>
          <w:color w:val="000000"/>
        </w:rPr>
        <w:t xml:space="preserve">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54278E9F">
      <w:pPr>
        <w:pStyle w:val="7"/>
        <w:ind w:firstLine="720"/>
        <w:jc w:val="both"/>
      </w:pPr>
      <w:r>
        <w:rPr>
          <w:color w:val="000000"/>
        </w:rPr>
        <w:t>Особыми задачами воспитания обучающихся с особыми образовательными потребностями являются:</w:t>
      </w:r>
    </w:p>
    <w:p w14:paraId="0C973F69">
      <w:pPr>
        <w:pStyle w:val="7"/>
        <w:numPr>
          <w:ilvl w:val="0"/>
          <w:numId w:val="4"/>
        </w:numPr>
        <w:tabs>
          <w:tab w:val="left" w:pos="1162"/>
        </w:tabs>
        <w:ind w:firstLine="720"/>
        <w:jc w:val="both"/>
      </w:pPr>
      <w:bookmarkStart w:id="187" w:name="bookmark218"/>
      <w:bookmarkEnd w:id="187"/>
      <w:r>
        <w:rPr>
          <w:color w:val="000000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16843DD">
      <w:pPr>
        <w:pStyle w:val="7"/>
        <w:numPr>
          <w:ilvl w:val="0"/>
          <w:numId w:val="4"/>
        </w:numPr>
        <w:tabs>
          <w:tab w:val="left" w:pos="972"/>
        </w:tabs>
        <w:ind w:firstLine="720"/>
        <w:jc w:val="both"/>
      </w:pPr>
      <w:bookmarkStart w:id="188" w:name="bookmark219"/>
      <w:bookmarkEnd w:id="188"/>
      <w:r>
        <w:rPr>
          <w:color w:val="000000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80028E9">
      <w:pPr>
        <w:pStyle w:val="7"/>
        <w:numPr>
          <w:ilvl w:val="0"/>
          <w:numId w:val="4"/>
        </w:numPr>
        <w:tabs>
          <w:tab w:val="left" w:pos="972"/>
        </w:tabs>
        <w:ind w:firstLine="720"/>
        <w:jc w:val="both"/>
      </w:pPr>
      <w:bookmarkStart w:id="189" w:name="bookmark220"/>
      <w:bookmarkEnd w:id="189"/>
      <w:r>
        <w:rPr>
          <w:color w:val="000000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14:paraId="792E5240">
      <w:pPr>
        <w:pStyle w:val="7"/>
        <w:numPr>
          <w:ilvl w:val="0"/>
          <w:numId w:val="4"/>
        </w:numPr>
        <w:tabs>
          <w:tab w:val="left" w:pos="972"/>
        </w:tabs>
        <w:ind w:firstLine="720"/>
        <w:jc w:val="both"/>
      </w:pPr>
      <w:bookmarkStart w:id="190" w:name="bookmark221"/>
      <w:bookmarkEnd w:id="190"/>
      <w:r>
        <w:rPr>
          <w:color w:val="000000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</w:t>
      </w:r>
      <w:r>
        <w:rPr>
          <w:color w:val="000000"/>
        </w:rPr>
        <w:softHyphen/>
      </w:r>
      <w:r>
        <w:rPr>
          <w:color w:val="000000"/>
        </w:rPr>
        <w:t>социальной компетентности.</w:t>
      </w:r>
    </w:p>
    <w:p w14:paraId="011658C4">
      <w:pPr>
        <w:pStyle w:val="7"/>
        <w:ind w:firstLine="720"/>
        <w:jc w:val="both"/>
      </w:pPr>
      <w:r>
        <w:rPr>
          <w:color w:val="000000"/>
        </w:rPr>
        <w:t>При организации воспитания обучающихся с особыми образовательными потребностями школа ориентируется:</w:t>
      </w:r>
    </w:p>
    <w:p w14:paraId="5157FFE3">
      <w:pPr>
        <w:pStyle w:val="7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1" w:name="bookmark222"/>
      <w:bookmarkEnd w:id="191"/>
      <w:r>
        <w:rPr>
          <w:color w:val="000000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8009982">
      <w:pPr>
        <w:pStyle w:val="7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2" w:name="bookmark223"/>
      <w:bookmarkEnd w:id="192"/>
      <w:r>
        <w:rPr>
          <w:color w:val="000000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 психолога, учителя-логопеда, учителя-дефектолога;</w:t>
      </w:r>
    </w:p>
    <w:p w14:paraId="0A0DE0B4">
      <w:pPr>
        <w:pStyle w:val="7"/>
        <w:numPr>
          <w:ilvl w:val="0"/>
          <w:numId w:val="5"/>
        </w:numPr>
        <w:tabs>
          <w:tab w:val="left" w:pos="972"/>
        </w:tabs>
        <w:ind w:firstLine="720"/>
        <w:jc w:val="both"/>
      </w:pPr>
      <w:bookmarkStart w:id="193" w:name="bookmark224"/>
      <w:bookmarkEnd w:id="193"/>
      <w:r>
        <w:rPr>
          <w:color w:val="000000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51721003">
      <w:pPr>
        <w:pStyle w:val="7"/>
        <w:ind w:firstLine="720"/>
        <w:jc w:val="both"/>
      </w:pPr>
      <w:r>
        <w:rPr>
          <w:color w:val="000000"/>
        </w:rPr>
        <w:t xml:space="preserve">Формы фиксации достижений обучающихся, применяемые в </w:t>
      </w:r>
      <w:bookmarkStart w:id="194" w:name="bookmark231"/>
      <w:bookmarkEnd w:id="194"/>
      <w:r>
        <w:rPr>
          <w:color w:val="000000"/>
        </w:rPr>
        <w:t>МБОУ «Начальная  общеобразовательная школа №5»г.Нурлат РТ 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</w:t>
      </w:r>
    </w:p>
    <w:p w14:paraId="1FDD2CE4">
      <w:pPr>
        <w:pStyle w:val="7"/>
        <w:numPr>
          <w:ilvl w:val="0"/>
          <w:numId w:val="5"/>
        </w:numPr>
        <w:tabs>
          <w:tab w:val="left" w:pos="922"/>
        </w:tabs>
        <w:ind w:firstLine="720"/>
        <w:jc w:val="both"/>
      </w:pPr>
      <w:bookmarkStart w:id="195" w:name="bookmark232"/>
      <w:bookmarkEnd w:id="195"/>
      <w:r>
        <w:rPr>
          <w:color w:val="000000"/>
        </w:rPr>
        <w:t>артефакты признания - грамоты, поощрительные письма, фотографии призов и т. д.;</w:t>
      </w:r>
    </w:p>
    <w:p w14:paraId="030FEC97">
      <w:pPr>
        <w:pStyle w:val="7"/>
        <w:numPr>
          <w:ilvl w:val="0"/>
          <w:numId w:val="5"/>
        </w:numPr>
        <w:tabs>
          <w:tab w:val="left" w:pos="922"/>
        </w:tabs>
        <w:ind w:firstLine="720"/>
        <w:jc w:val="both"/>
      </w:pPr>
      <w:bookmarkStart w:id="196" w:name="bookmark233"/>
      <w:bookmarkEnd w:id="196"/>
      <w:r>
        <w:rPr>
          <w:color w:val="000000"/>
        </w:rPr>
        <w:t>артефакты деятельности - рефераты, доклады, статьи, чертежи или фото изделий и т. д.</w:t>
      </w:r>
    </w:p>
    <w:p w14:paraId="14F41475">
      <w:pPr>
        <w:pStyle w:val="7"/>
        <w:numPr>
          <w:ilvl w:val="0"/>
          <w:numId w:val="6"/>
        </w:numPr>
        <w:tabs>
          <w:tab w:val="left" w:pos="1051"/>
        </w:tabs>
        <w:ind w:firstLine="720"/>
        <w:jc w:val="both"/>
      </w:pPr>
      <w:bookmarkStart w:id="197" w:name="bookmark234"/>
      <w:bookmarkEnd w:id="197"/>
      <w:r>
        <w:rPr>
          <w:color w:val="000000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72C17770">
      <w:pPr>
        <w:pStyle w:val="7"/>
        <w:ind w:firstLine="720"/>
        <w:jc w:val="both"/>
        <w:rPr>
          <w:color w:val="000000"/>
        </w:rPr>
      </w:pPr>
      <w:r>
        <w:rPr>
          <w:color w:val="000000"/>
        </w:rPr>
        <w:t>Формы поощрения социальной успешности и проявления активной жизненной позиции обучающихся</w:t>
      </w:r>
    </w:p>
    <w:p w14:paraId="030FF79B">
      <w:pPr>
        <w:pStyle w:val="7"/>
        <w:ind w:firstLine="720"/>
        <w:jc w:val="both"/>
      </w:pPr>
      <w:r>
        <w:rPr>
          <w:color w:val="000000"/>
        </w:rPr>
        <w:t>МБОУ «Начальная  общеобразовательная школа №5»г.Нурлат РТ</w:t>
      </w:r>
    </w:p>
    <w:p w14:paraId="169AA8CA">
      <w:pPr>
        <w:pStyle w:val="7"/>
        <w:numPr>
          <w:ilvl w:val="0"/>
          <w:numId w:val="5"/>
        </w:numPr>
        <w:tabs>
          <w:tab w:val="left" w:pos="927"/>
        </w:tabs>
        <w:ind w:firstLine="720"/>
        <w:jc w:val="both"/>
      </w:pPr>
      <w:bookmarkStart w:id="198" w:name="bookmark235"/>
      <w:bookmarkEnd w:id="198"/>
      <w:r>
        <w:rPr>
          <w:color w:val="000000"/>
        </w:rPr>
        <w:t>объявление благодарности;</w:t>
      </w:r>
    </w:p>
    <w:p w14:paraId="4649F8B2">
      <w:pPr>
        <w:pStyle w:val="7"/>
        <w:numPr>
          <w:ilvl w:val="0"/>
          <w:numId w:val="5"/>
        </w:numPr>
        <w:tabs>
          <w:tab w:val="left" w:pos="945"/>
        </w:tabs>
        <w:ind w:firstLine="720"/>
        <w:jc w:val="both"/>
      </w:pPr>
      <w:bookmarkStart w:id="199" w:name="bookmark236"/>
      <w:bookmarkEnd w:id="199"/>
      <w:r>
        <w:rPr>
          <w:color w:val="000000"/>
        </w:rPr>
        <w:t>награждение грамотой;</w:t>
      </w:r>
    </w:p>
    <w:p w14:paraId="1ED68EB2">
      <w:pPr>
        <w:pStyle w:val="7"/>
        <w:numPr>
          <w:ilvl w:val="0"/>
          <w:numId w:val="5"/>
        </w:numPr>
        <w:tabs>
          <w:tab w:val="left" w:pos="945"/>
        </w:tabs>
        <w:ind w:firstLine="720"/>
        <w:jc w:val="both"/>
      </w:pPr>
      <w:bookmarkStart w:id="200" w:name="bookmark237"/>
      <w:bookmarkEnd w:id="200"/>
      <w:r>
        <w:rPr>
          <w:color w:val="000000"/>
        </w:rPr>
        <w:t>вручение сертификатов и дипломов.</w:t>
      </w:r>
    </w:p>
    <w:p w14:paraId="282D07D3">
      <w:pPr>
        <w:pStyle w:val="7"/>
        <w:ind w:firstLine="720"/>
        <w:jc w:val="both"/>
      </w:pPr>
      <w:r>
        <w:rPr>
          <w:color w:val="000000"/>
        </w:rPr>
        <w:t>Информирование родителей (законных представителей) о поощрении ребенка МБОУ «Начальная  общеобразовательная школа №5»г.Нурлат РТ осуществляет посредством направления благодарственного письма.</w:t>
      </w:r>
    </w:p>
    <w:p w14:paraId="6291F63A">
      <w:pPr>
        <w:pStyle w:val="7"/>
        <w:ind w:firstLine="720"/>
        <w:jc w:val="both"/>
      </w:pPr>
      <w:r>
        <w:rPr>
          <w:color w:val="000000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14A00157">
      <w:pPr>
        <w:pStyle w:val="7"/>
        <w:ind w:firstLine="720"/>
        <w:jc w:val="both"/>
      </w:pPr>
      <w:r>
        <w:rPr>
          <w:b/>
          <w:bCs/>
          <w:color w:val="000000"/>
        </w:rPr>
        <w:t>Анализ воспитательного процесса.</w:t>
      </w:r>
    </w:p>
    <w:p w14:paraId="59601A28">
      <w:pPr>
        <w:pStyle w:val="7"/>
        <w:ind w:firstLine="720"/>
        <w:jc w:val="both"/>
      </w:pPr>
      <w:r>
        <w:rPr>
          <w:color w:val="000000"/>
        </w:rPr>
        <w:t>Анализ воспитательного процесса в МБОУ «Начальная  общеобразовательная школа №5»г.Нурлат РТ осуществляется в соответствии с целевыми ориентирами результатов воспитания, личностными результатами обучающихся на уровне НОО.</w:t>
      </w:r>
    </w:p>
    <w:p w14:paraId="56D8492C">
      <w:pPr>
        <w:pStyle w:val="7"/>
        <w:ind w:firstLine="720"/>
        <w:jc w:val="both"/>
      </w:pPr>
      <w:r>
        <w:rPr>
          <w:color w:val="000000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427BF241">
      <w:pPr>
        <w:pStyle w:val="7"/>
        <w:ind w:firstLine="720"/>
        <w:jc w:val="both"/>
      </w:pPr>
      <w:r>
        <w:rPr>
          <w:color w:val="000000"/>
        </w:rPr>
        <w:t>Планирование анализа воспитательного процесса включено в календарный план воспитательной работы.</w:t>
      </w:r>
    </w:p>
    <w:p w14:paraId="28097637">
      <w:pPr>
        <w:pStyle w:val="7"/>
        <w:ind w:firstLine="720"/>
        <w:jc w:val="both"/>
      </w:pPr>
      <w:r>
        <w:rPr>
          <w:color w:val="000000"/>
        </w:rPr>
        <w:t>Основные принципы самоанализа воспитательной работы:</w:t>
      </w:r>
    </w:p>
    <w:p w14:paraId="0E08E437">
      <w:pPr>
        <w:pStyle w:val="7"/>
        <w:numPr>
          <w:ilvl w:val="0"/>
          <w:numId w:val="5"/>
        </w:numPr>
        <w:tabs>
          <w:tab w:val="left" w:pos="945"/>
        </w:tabs>
        <w:ind w:firstLine="720"/>
        <w:jc w:val="both"/>
      </w:pPr>
      <w:bookmarkStart w:id="201" w:name="bookmark238"/>
      <w:bookmarkEnd w:id="201"/>
      <w:r>
        <w:rPr>
          <w:color w:val="000000"/>
        </w:rPr>
        <w:t>взаимное уважение всех участников образовательных отношений;</w:t>
      </w:r>
    </w:p>
    <w:p w14:paraId="0627C95B">
      <w:pPr>
        <w:pStyle w:val="7"/>
        <w:numPr>
          <w:ilvl w:val="0"/>
          <w:numId w:val="5"/>
        </w:numPr>
        <w:tabs>
          <w:tab w:val="left" w:pos="940"/>
        </w:tabs>
        <w:ind w:firstLine="720"/>
        <w:jc w:val="both"/>
      </w:pPr>
      <w:bookmarkStart w:id="202" w:name="bookmark239"/>
      <w:bookmarkEnd w:id="202"/>
      <w:r>
        <w:rPr>
          <w:color w:val="000000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3F646473">
      <w:pPr>
        <w:pStyle w:val="7"/>
        <w:numPr>
          <w:ilvl w:val="0"/>
          <w:numId w:val="5"/>
        </w:numPr>
        <w:tabs>
          <w:tab w:val="left" w:pos="956"/>
        </w:tabs>
        <w:ind w:firstLine="720"/>
        <w:jc w:val="both"/>
      </w:pPr>
      <w:bookmarkStart w:id="203" w:name="bookmark240"/>
      <w:bookmarkEnd w:id="203"/>
      <w:r>
        <w:rPr>
          <w:color w:val="000000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96E790E">
      <w:pPr>
        <w:pStyle w:val="7"/>
        <w:numPr>
          <w:ilvl w:val="0"/>
          <w:numId w:val="5"/>
        </w:numPr>
        <w:tabs>
          <w:tab w:val="left" w:pos="956"/>
        </w:tabs>
        <w:ind w:firstLine="720"/>
        <w:jc w:val="both"/>
      </w:pPr>
      <w:bookmarkStart w:id="204" w:name="bookmark241"/>
      <w:bookmarkEnd w:id="204"/>
      <w:r>
        <w:rPr>
          <w:color w:val="000000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6E26C96D">
      <w:pPr>
        <w:pStyle w:val="7"/>
        <w:ind w:firstLine="720"/>
        <w:jc w:val="both"/>
      </w:pPr>
      <w:r>
        <w:rPr>
          <w:b/>
          <w:bCs/>
          <w:color w:val="000000"/>
        </w:rPr>
        <w:t>Основные направления анализа воспитательного процесса:</w:t>
      </w:r>
    </w:p>
    <w:p w14:paraId="610A5567">
      <w:pPr>
        <w:pStyle w:val="7"/>
        <w:ind w:firstLine="720"/>
        <w:jc w:val="both"/>
      </w:pPr>
      <w:r>
        <w:rPr>
          <w:b/>
          <w:bCs/>
          <w:color w:val="000000"/>
        </w:rPr>
        <w:t>Результаты воспитания, социализации и саморазвития обучающихся.</w:t>
      </w:r>
    </w:p>
    <w:p w14:paraId="647B4587">
      <w:pPr>
        <w:pStyle w:val="7"/>
        <w:ind w:firstLine="720"/>
        <w:jc w:val="both"/>
      </w:pPr>
      <w:r>
        <w:rPr>
          <w:color w:val="000000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68274892">
      <w:pPr>
        <w:pStyle w:val="7"/>
        <w:ind w:firstLine="720"/>
        <w:jc w:val="both"/>
      </w:pPr>
      <w:r>
        <w:rPr>
          <w:color w:val="000000"/>
        </w:rPr>
        <w:t>Анализ проводится классными руководителями с последующим обсуждением результатов на методическом объединении классных руководителей или педагогическом совете.</w:t>
      </w:r>
    </w:p>
    <w:p w14:paraId="461804E5">
      <w:pPr>
        <w:pStyle w:val="7"/>
        <w:ind w:firstLine="720"/>
        <w:jc w:val="both"/>
      </w:pPr>
      <w:r>
        <w:rPr>
          <w:color w:val="000000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14:paraId="2280A8B3">
      <w:pPr>
        <w:pStyle w:val="7"/>
        <w:ind w:firstLine="720"/>
        <w:jc w:val="both"/>
      </w:pPr>
      <w:r>
        <w:rPr>
          <w:color w:val="000000"/>
        </w:rPr>
        <w:t>Внимание педагогических работников сосредоточивается на вопросах:</w:t>
      </w:r>
    </w:p>
    <w:p w14:paraId="3CD496E5">
      <w:pPr>
        <w:pStyle w:val="7"/>
        <w:numPr>
          <w:ilvl w:val="0"/>
          <w:numId w:val="4"/>
        </w:numPr>
        <w:tabs>
          <w:tab w:val="left" w:pos="956"/>
        </w:tabs>
        <w:ind w:firstLine="720"/>
        <w:jc w:val="both"/>
      </w:pPr>
      <w:bookmarkStart w:id="205" w:name="bookmark242"/>
      <w:bookmarkEnd w:id="205"/>
      <w:r>
        <w:rPr>
          <w:color w:val="000000"/>
        </w:rPr>
        <w:t>какие проблемы, затруднения в личностном развитии обучающихся удалось решить за прошедший учебный год;</w:t>
      </w:r>
    </w:p>
    <w:p w14:paraId="42ADAE0D">
      <w:pPr>
        <w:pStyle w:val="7"/>
        <w:numPr>
          <w:ilvl w:val="0"/>
          <w:numId w:val="4"/>
        </w:numPr>
        <w:tabs>
          <w:tab w:val="left" w:pos="956"/>
        </w:tabs>
        <w:ind w:firstLine="720"/>
        <w:jc w:val="both"/>
      </w:pPr>
      <w:bookmarkStart w:id="206" w:name="bookmark243"/>
      <w:bookmarkEnd w:id="206"/>
      <w:r>
        <w:rPr>
          <w:color w:val="000000"/>
        </w:rPr>
        <w:t>какие проблемы, затруднения решить не удалось и почему;</w:t>
      </w:r>
    </w:p>
    <w:p w14:paraId="1BFB00EA">
      <w:pPr>
        <w:pStyle w:val="7"/>
        <w:numPr>
          <w:ilvl w:val="0"/>
          <w:numId w:val="4"/>
        </w:numPr>
        <w:tabs>
          <w:tab w:val="left" w:pos="994"/>
        </w:tabs>
        <w:ind w:firstLine="720"/>
        <w:jc w:val="both"/>
      </w:pPr>
      <w:bookmarkStart w:id="207" w:name="bookmark244"/>
      <w:bookmarkEnd w:id="207"/>
      <w:r>
        <w:rPr>
          <w:color w:val="000000"/>
        </w:rPr>
        <w:t>какие новые проблемы, трудности появились, над чем предстоит работать педагогическому коллективу.</w:t>
      </w:r>
    </w:p>
    <w:p w14:paraId="075EE2D5">
      <w:pPr>
        <w:pStyle w:val="7"/>
        <w:tabs>
          <w:tab w:val="left" w:pos="5976"/>
        </w:tabs>
        <w:ind w:firstLine="720"/>
        <w:jc w:val="both"/>
      </w:pPr>
      <w:r>
        <w:rPr>
          <w:color w:val="000000"/>
        </w:rPr>
        <w:t>Диагностический инструментарий:</w:t>
      </w:r>
      <w:r>
        <w:rPr>
          <w:color w:val="000000"/>
        </w:rPr>
        <w:tab/>
      </w:r>
      <w:r>
        <w:rPr>
          <w:color w:val="000000"/>
        </w:rPr>
        <w:t>диагностика «Достижения</w:t>
      </w:r>
    </w:p>
    <w:p w14:paraId="5E30C657">
      <w:pPr>
        <w:pStyle w:val="7"/>
        <w:ind w:firstLine="0"/>
        <w:jc w:val="both"/>
      </w:pPr>
      <w:r>
        <w:rPr>
          <w:color w:val="000000"/>
        </w:rPr>
        <w:t>школьников» (оформляется сводной таблицей).</w:t>
      </w:r>
    </w:p>
    <w:p w14:paraId="1035E3F4">
      <w:pPr>
        <w:pStyle w:val="7"/>
        <w:ind w:firstLine="720"/>
        <w:jc w:val="both"/>
      </w:pPr>
      <w:r>
        <w:rPr>
          <w:b/>
          <w:bCs/>
          <w:color w:val="000000"/>
        </w:rPr>
        <w:t>Состояние совместной деятельности обучающихся и взрослых.</w:t>
      </w:r>
    </w:p>
    <w:p w14:paraId="7E76D424">
      <w:pPr>
        <w:pStyle w:val="7"/>
        <w:ind w:firstLine="720"/>
        <w:jc w:val="both"/>
      </w:pPr>
      <w:r>
        <w:rPr>
          <w:color w:val="000000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2FB55460">
      <w:pPr>
        <w:pStyle w:val="7"/>
        <w:ind w:firstLine="720"/>
        <w:jc w:val="both"/>
      </w:pPr>
      <w:r>
        <w:rPr>
          <w:color w:val="000000"/>
        </w:rPr>
        <w:t>Анализ проводится заместителем директора по воспитательной работе, советником директора по воспитанию, психологом, классными руководителями с привлечением актива родителей (законных представителей) обучающихся, совета обучающихся.</w:t>
      </w:r>
    </w:p>
    <w:p w14:paraId="5A72C4E9">
      <w:pPr>
        <w:pStyle w:val="7"/>
        <w:tabs>
          <w:tab w:val="left" w:pos="2179"/>
          <w:tab w:val="left" w:pos="5165"/>
          <w:tab w:val="left" w:pos="7997"/>
        </w:tabs>
        <w:ind w:firstLine="720"/>
        <w:jc w:val="both"/>
      </w:pPr>
      <w:r>
        <w:rPr>
          <w:color w:val="000000"/>
        </w:rPr>
        <w:t xml:space="preserve">Способами получения информации о состоянии организуемой </w:t>
      </w:r>
      <w:r>
        <w:rPr>
          <w:b/>
          <w:bCs/>
          <w:color w:val="000000"/>
        </w:rPr>
        <w:t xml:space="preserve">совместной деятельности обучающихся и педагогических работников </w:t>
      </w:r>
      <w:r>
        <w:rPr>
          <w:color w:val="000000"/>
        </w:rPr>
        <w:t>могут быть анкетирования и беседы с обучающимися и их родителями (законными представителями),</w:t>
      </w:r>
      <w:r>
        <w:rPr>
          <w:color w:val="000000"/>
        </w:rPr>
        <w:tab/>
      </w:r>
      <w:r>
        <w:rPr>
          <w:color w:val="000000"/>
        </w:rPr>
        <w:t>педагогическими</w:t>
      </w:r>
      <w:r>
        <w:rPr>
          <w:color w:val="000000"/>
        </w:rPr>
        <w:tab/>
      </w:r>
      <w:r>
        <w:rPr>
          <w:color w:val="000000"/>
        </w:rPr>
        <w:t>работниками,</w:t>
      </w:r>
    </w:p>
    <w:p w14:paraId="7FF8F6E8">
      <w:pPr>
        <w:pStyle w:val="7"/>
        <w:tabs>
          <w:tab w:val="left" w:pos="2179"/>
          <w:tab w:val="left" w:pos="5165"/>
          <w:tab w:val="left" w:pos="7997"/>
        </w:tabs>
        <w:ind w:firstLine="0"/>
        <w:jc w:val="both"/>
      </w:pPr>
      <w:r>
        <w:rPr>
          <w:color w:val="000000"/>
        </w:rPr>
        <w:t>представителями  совета обучающихся.</w:t>
      </w:r>
    </w:p>
    <w:p w14:paraId="0D252170">
      <w:pPr>
        <w:pStyle w:val="7"/>
        <w:ind w:firstLine="720"/>
        <w:jc w:val="both"/>
      </w:pPr>
      <w:r>
        <w:rPr>
          <w:color w:val="000000"/>
        </w:rPr>
        <w:t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</w:t>
      </w:r>
    </w:p>
    <w:p w14:paraId="6480829A">
      <w:pPr>
        <w:pStyle w:val="7"/>
        <w:ind w:firstLine="720"/>
        <w:jc w:val="both"/>
      </w:pPr>
      <w:r>
        <w:rPr>
          <w:color w:val="000000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311F41A3">
      <w:pPr>
        <w:pStyle w:val="7"/>
        <w:ind w:firstLine="720"/>
        <w:jc w:val="both"/>
      </w:pPr>
      <w:r>
        <w:rPr>
          <w:color w:val="000000"/>
        </w:rPr>
        <w:t>Внимание сосредотачивается на вопросах, связанных с качеством реализации воспитательного потенциала:</w:t>
      </w:r>
    </w:p>
    <w:p w14:paraId="1725CF14">
      <w:pPr>
        <w:pStyle w:val="7"/>
        <w:numPr>
          <w:ilvl w:val="0"/>
          <w:numId w:val="4"/>
        </w:numPr>
        <w:tabs>
          <w:tab w:val="left" w:pos="1429"/>
        </w:tabs>
        <w:spacing w:line="389" w:lineRule="auto"/>
        <w:ind w:firstLine="720"/>
        <w:jc w:val="both"/>
      </w:pPr>
      <w:bookmarkStart w:id="208" w:name="bookmark245"/>
      <w:bookmarkEnd w:id="208"/>
      <w:r>
        <w:rPr>
          <w:color w:val="000000"/>
        </w:rPr>
        <w:t>урочной деятельности;</w:t>
      </w:r>
    </w:p>
    <w:p w14:paraId="2085E2F9">
      <w:pPr>
        <w:pStyle w:val="7"/>
        <w:numPr>
          <w:ilvl w:val="0"/>
          <w:numId w:val="4"/>
        </w:numPr>
        <w:tabs>
          <w:tab w:val="left" w:pos="1429"/>
        </w:tabs>
        <w:spacing w:line="389" w:lineRule="auto"/>
        <w:ind w:firstLine="720"/>
        <w:jc w:val="both"/>
      </w:pPr>
      <w:bookmarkStart w:id="209" w:name="bookmark246"/>
      <w:bookmarkEnd w:id="209"/>
      <w:r>
        <w:rPr>
          <w:color w:val="000000"/>
        </w:rPr>
        <w:t>внеурочной деятельности обучающихся;</w:t>
      </w:r>
    </w:p>
    <w:p w14:paraId="4B61207B">
      <w:pPr>
        <w:pStyle w:val="7"/>
        <w:numPr>
          <w:ilvl w:val="0"/>
          <w:numId w:val="4"/>
        </w:numPr>
        <w:tabs>
          <w:tab w:val="left" w:pos="1429"/>
          <w:tab w:val="right" w:pos="6648"/>
          <w:tab w:val="left" w:pos="6853"/>
        </w:tabs>
        <w:spacing w:line="389" w:lineRule="auto"/>
        <w:ind w:firstLine="720"/>
        <w:jc w:val="both"/>
      </w:pPr>
      <w:bookmarkStart w:id="210" w:name="bookmark247"/>
      <w:bookmarkEnd w:id="210"/>
      <w:r>
        <w:rPr>
          <w:color w:val="000000"/>
        </w:rPr>
        <w:t>деятельности классных руководителей</w:t>
      </w:r>
      <w:r>
        <w:rPr>
          <w:color w:val="000000"/>
        </w:rPr>
        <w:tab/>
      </w:r>
      <w:r>
        <w:rPr>
          <w:color w:val="000000"/>
        </w:rPr>
        <w:t>и их</w:t>
      </w:r>
      <w:r>
        <w:rPr>
          <w:color w:val="000000"/>
        </w:rPr>
        <w:tab/>
      </w:r>
      <w:r>
        <w:rPr>
          <w:color w:val="000000"/>
        </w:rPr>
        <w:t>классов;</w:t>
      </w:r>
    </w:p>
    <w:p w14:paraId="6827E719">
      <w:pPr>
        <w:pStyle w:val="7"/>
        <w:numPr>
          <w:ilvl w:val="0"/>
          <w:numId w:val="4"/>
        </w:numPr>
        <w:tabs>
          <w:tab w:val="left" w:pos="1429"/>
          <w:tab w:val="right" w:pos="6648"/>
          <w:tab w:val="left" w:pos="6853"/>
        </w:tabs>
        <w:spacing w:line="389" w:lineRule="auto"/>
        <w:ind w:firstLine="720"/>
        <w:jc w:val="both"/>
      </w:pPr>
      <w:bookmarkStart w:id="211" w:name="bookmark248"/>
      <w:bookmarkEnd w:id="211"/>
      <w:r>
        <w:rPr>
          <w:color w:val="000000"/>
        </w:rPr>
        <w:t>проводимых общешкольных основных</w:t>
      </w:r>
      <w:r>
        <w:rPr>
          <w:color w:val="000000"/>
        </w:rPr>
        <w:tab/>
      </w:r>
      <w:r>
        <w:rPr>
          <w:color w:val="000000"/>
        </w:rPr>
        <w:t>дел,</w:t>
      </w:r>
      <w:r>
        <w:rPr>
          <w:color w:val="000000"/>
        </w:rPr>
        <w:tab/>
      </w:r>
      <w:r>
        <w:rPr>
          <w:color w:val="000000"/>
        </w:rPr>
        <w:t>мероприятий;</w:t>
      </w:r>
    </w:p>
    <w:p w14:paraId="5DD990CF">
      <w:pPr>
        <w:pStyle w:val="7"/>
        <w:numPr>
          <w:ilvl w:val="0"/>
          <w:numId w:val="4"/>
        </w:numPr>
        <w:tabs>
          <w:tab w:val="left" w:pos="1429"/>
        </w:tabs>
        <w:spacing w:line="389" w:lineRule="auto"/>
        <w:ind w:firstLine="720"/>
        <w:jc w:val="both"/>
      </w:pPr>
      <w:bookmarkStart w:id="212" w:name="bookmark249"/>
      <w:bookmarkEnd w:id="212"/>
      <w:r>
        <w:rPr>
          <w:color w:val="000000"/>
        </w:rPr>
        <w:t>внешкольных мероприятий;</w:t>
      </w:r>
    </w:p>
    <w:p w14:paraId="7E953029">
      <w:pPr>
        <w:pStyle w:val="7"/>
        <w:numPr>
          <w:ilvl w:val="0"/>
          <w:numId w:val="4"/>
        </w:numPr>
        <w:tabs>
          <w:tab w:val="left" w:pos="1431"/>
        </w:tabs>
        <w:ind w:firstLine="720"/>
        <w:jc w:val="both"/>
      </w:pPr>
      <w:bookmarkStart w:id="213" w:name="bookmark250"/>
      <w:bookmarkEnd w:id="213"/>
      <w:r>
        <w:rPr>
          <w:color w:val="000000"/>
        </w:rPr>
        <w:t>создания и поддержки предметно-пространственной среды;</w:t>
      </w:r>
    </w:p>
    <w:p w14:paraId="3C65825E">
      <w:pPr>
        <w:pStyle w:val="7"/>
        <w:numPr>
          <w:ilvl w:val="0"/>
          <w:numId w:val="4"/>
        </w:numPr>
        <w:tabs>
          <w:tab w:val="left" w:pos="1431"/>
        </w:tabs>
        <w:ind w:firstLine="720"/>
        <w:jc w:val="both"/>
      </w:pPr>
      <w:bookmarkStart w:id="214" w:name="bookmark251"/>
      <w:bookmarkEnd w:id="214"/>
      <w:r>
        <w:rPr>
          <w:color w:val="000000"/>
        </w:rPr>
        <w:t>взаимодействия с родительским сообществом;</w:t>
      </w:r>
    </w:p>
    <w:p w14:paraId="1D47122A">
      <w:pPr>
        <w:pStyle w:val="7"/>
        <w:numPr>
          <w:ilvl w:val="0"/>
          <w:numId w:val="4"/>
        </w:numPr>
        <w:tabs>
          <w:tab w:val="left" w:pos="1431"/>
        </w:tabs>
        <w:ind w:firstLine="720"/>
        <w:jc w:val="both"/>
      </w:pPr>
      <w:bookmarkStart w:id="215" w:name="bookmark252"/>
      <w:bookmarkEnd w:id="215"/>
      <w:r>
        <w:rPr>
          <w:color w:val="000000"/>
        </w:rPr>
        <w:t>деятельности ученического самоуправления;</w:t>
      </w:r>
    </w:p>
    <w:p w14:paraId="4A9089B5">
      <w:pPr>
        <w:pStyle w:val="7"/>
        <w:numPr>
          <w:ilvl w:val="0"/>
          <w:numId w:val="4"/>
        </w:numPr>
        <w:tabs>
          <w:tab w:val="left" w:pos="1431"/>
        </w:tabs>
        <w:ind w:firstLine="720"/>
        <w:jc w:val="both"/>
      </w:pPr>
      <w:bookmarkStart w:id="216" w:name="bookmark253"/>
      <w:bookmarkEnd w:id="216"/>
      <w:r>
        <w:rPr>
          <w:color w:val="000000"/>
        </w:rPr>
        <w:t>деятельности по профилактике и безопасности;</w:t>
      </w:r>
    </w:p>
    <w:p w14:paraId="25FFC44A">
      <w:pPr>
        <w:pStyle w:val="7"/>
        <w:numPr>
          <w:ilvl w:val="0"/>
          <w:numId w:val="4"/>
        </w:numPr>
        <w:tabs>
          <w:tab w:val="left" w:pos="1431"/>
        </w:tabs>
        <w:ind w:firstLine="720"/>
        <w:jc w:val="both"/>
      </w:pPr>
      <w:bookmarkStart w:id="217" w:name="bookmark255"/>
      <w:bookmarkEnd w:id="217"/>
      <w:bookmarkStart w:id="218" w:name="bookmark254"/>
      <w:bookmarkEnd w:id="218"/>
      <w:r>
        <w:rPr>
          <w:color w:val="000000"/>
        </w:rPr>
        <w:t>деятельности по профориентации обучающихся;</w:t>
      </w:r>
    </w:p>
    <w:p w14:paraId="601A150F">
      <w:pPr>
        <w:pStyle w:val="7"/>
        <w:ind w:firstLine="720"/>
        <w:jc w:val="both"/>
      </w:pPr>
      <w:bookmarkStart w:id="219" w:name="bookmark256"/>
      <w:bookmarkEnd w:id="219"/>
      <w:r>
        <w:rPr>
          <w:color w:val="000000"/>
        </w:rPr>
        <w:t>Итогом самоанализа воспитательной работы МБОУ «Начальная  общеобразовательная школа №5»г.Нурлат РТ оформляется в виде отчёта классным руководителем в конце учебного года, рассматриваются и утверждаются педагогическим советом в школе.</w:t>
      </w:r>
    </w:p>
    <w:p w14:paraId="63A6D9E8"/>
    <w:sectPr>
      <w:pgSz w:w="11900" w:h="16840"/>
      <w:pgMar w:top="1119" w:right="826" w:bottom="890" w:left="1378" w:header="691" w:footer="462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B6B3C"/>
    <w:multiLevelType w:val="multilevel"/>
    <w:tmpl w:val="0A5B6B3C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A8B292F"/>
    <w:multiLevelType w:val="multilevel"/>
    <w:tmpl w:val="0A8B292F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F346473"/>
    <w:multiLevelType w:val="multilevel"/>
    <w:tmpl w:val="0F346473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47316543"/>
    <w:multiLevelType w:val="multilevel"/>
    <w:tmpl w:val="47316543"/>
    <w:lvl w:ilvl="0" w:tentative="0">
      <w:start w:val="1"/>
      <w:numFmt w:val="bullet"/>
      <w:lvlText w:val="-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69911CA0"/>
    <w:multiLevelType w:val="multilevel"/>
    <w:tmpl w:val="69911CA0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77827892"/>
    <w:multiLevelType w:val="multilevel"/>
    <w:tmpl w:val="77827892"/>
    <w:lvl w:ilvl="0" w:tentative="0">
      <w:start w:val="1"/>
      <w:numFmt w:val="bullet"/>
      <w:lvlText w:val="•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CF"/>
    <w:rsid w:val="000750DB"/>
    <w:rsid w:val="00305D08"/>
    <w:rsid w:val="004E6F47"/>
    <w:rsid w:val="00586376"/>
    <w:rsid w:val="006A4B41"/>
    <w:rsid w:val="00B20462"/>
    <w:rsid w:val="00B601EF"/>
    <w:rsid w:val="00C25EF6"/>
    <w:rsid w:val="00C46863"/>
    <w:rsid w:val="00D72CC4"/>
    <w:rsid w:val="00DC3065"/>
    <w:rsid w:val="00E11FCF"/>
    <w:rsid w:val="00E7080C"/>
    <w:rsid w:val="00F80430"/>
    <w:rsid w:val="00FC51BF"/>
    <w:rsid w:val="1A99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1_"/>
    <w:basedOn w:val="2"/>
    <w:link w:val="5"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5">
    <w:name w:val="Заголовок №1"/>
    <w:basedOn w:val="1"/>
    <w:link w:val="4"/>
    <w:qFormat/>
    <w:uiPriority w:val="0"/>
    <w:pPr>
      <w:spacing w:line="360" w:lineRule="auto"/>
      <w:ind w:firstLine="720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6">
    <w:name w:val="Основной текст_"/>
    <w:basedOn w:val="2"/>
    <w:link w:val="7"/>
    <w:qFormat/>
    <w:uiPriority w:val="0"/>
    <w:rPr>
      <w:rFonts w:ascii="Times New Roman" w:hAnsi="Times New Roman" w:eastAsia="Times New Roman" w:cs="Times New Roman"/>
      <w:sz w:val="28"/>
      <w:szCs w:val="28"/>
    </w:rPr>
  </w:style>
  <w:style w:type="paragraph" w:customStyle="1" w:styleId="7">
    <w:name w:val="Основной текст1"/>
    <w:basedOn w:val="1"/>
    <w:link w:val="6"/>
    <w:qFormat/>
    <w:uiPriority w:val="0"/>
    <w:pPr>
      <w:spacing w:line="360" w:lineRule="auto"/>
      <w:ind w:firstLine="400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customStyle="1" w:styleId="8">
    <w:name w:val="Подпись к таблице_"/>
    <w:basedOn w:val="2"/>
    <w:link w:val="9"/>
    <w:qFormat/>
    <w:uiPriority w:val="0"/>
    <w:rPr>
      <w:rFonts w:ascii="Times New Roman" w:hAnsi="Times New Roman" w:eastAsia="Times New Roman" w:cs="Times New Roman"/>
      <w:sz w:val="28"/>
      <w:szCs w:val="28"/>
    </w:rPr>
  </w:style>
  <w:style w:type="paragraph" w:customStyle="1" w:styleId="9">
    <w:name w:val="Подпись к таблице"/>
    <w:basedOn w:val="1"/>
    <w:link w:val="8"/>
    <w:uiPriority w:val="0"/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character" w:customStyle="1" w:styleId="10">
    <w:name w:val="Другое_"/>
    <w:basedOn w:val="2"/>
    <w:link w:val="11"/>
    <w:uiPriority w:val="0"/>
    <w:rPr>
      <w:rFonts w:ascii="Times New Roman" w:hAnsi="Times New Roman" w:eastAsia="Times New Roman" w:cs="Times New Roman"/>
      <w:sz w:val="28"/>
      <w:szCs w:val="28"/>
    </w:rPr>
  </w:style>
  <w:style w:type="paragraph" w:customStyle="1" w:styleId="11">
    <w:name w:val="Другое"/>
    <w:basedOn w:val="1"/>
    <w:link w:val="10"/>
    <w:uiPriority w:val="0"/>
    <w:pPr>
      <w:spacing w:line="360" w:lineRule="auto"/>
      <w:ind w:firstLine="400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7238</Words>
  <Characters>41258</Characters>
  <Lines>343</Lines>
  <Paragraphs>96</Paragraphs>
  <TotalTime>201</TotalTime>
  <ScaleCrop>false</ScaleCrop>
  <LinksUpToDate>false</LinksUpToDate>
  <CharactersWithSpaces>48400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2023-09-18T15:55:00Z</dcterms:created>
  <dc:creator>Пользователь</dc:creator>
  <cp:lastModifiedBy>HP</cp:lastModifiedBy>
  <dcterms:modified xsi:type="dcterms:W3CDTF">2025-10-07T02:23:19Z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5FBCCC1A972F40CBAB4DAAB45D81786F_13</vt:lpwstr>
  </property>
</Properties>
</file>